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183309" w14:textId="48CBDBA7" w:rsidR="00353180" w:rsidRDefault="00353180" w:rsidP="00200C11">
      <w:pPr>
        <w:ind w:right="-472"/>
        <w:jc w:val="right"/>
      </w:pPr>
      <w:r>
        <w:rPr>
          <w:noProof/>
        </w:rPr>
        <mc:AlternateContent>
          <mc:Choice Requires="wpg">
            <w:drawing>
              <wp:anchor distT="0" distB="0" distL="114300" distR="114300" simplePos="0" relativeHeight="251659264" behindDoc="1" locked="0" layoutInCell="1" allowOverlap="1" wp14:anchorId="4077018E" wp14:editId="08A25518">
                <wp:simplePos x="0" y="0"/>
                <wp:positionH relativeFrom="margin">
                  <wp:align>center</wp:align>
                </wp:positionH>
                <wp:positionV relativeFrom="page">
                  <wp:posOffset>578938</wp:posOffset>
                </wp:positionV>
                <wp:extent cx="6858000" cy="9123045"/>
                <wp:effectExtent l="0" t="0" r="0" b="0"/>
                <wp:wrapNone/>
                <wp:docPr id="193" name="Group 193"/>
                <wp:cNvGraphicFramePr/>
                <a:graphic xmlns:a="http://schemas.openxmlformats.org/drawingml/2006/main">
                  <a:graphicData uri="http://schemas.microsoft.com/office/word/2010/wordprocessingGroup">
                    <wpg:wgp>
                      <wpg:cNvGrpSpPr/>
                      <wpg:grpSpPr>
                        <a:xfrm>
                          <a:off x="0" y="0"/>
                          <a:ext cx="6858000" cy="9123045"/>
                          <a:chOff x="0" y="0"/>
                          <a:chExt cx="6858000" cy="9123528"/>
                        </a:xfrm>
                      </wpg:grpSpPr>
                      <wps:wsp>
                        <wps:cNvPr id="194" name="Rectangle 194"/>
                        <wps:cNvSpPr/>
                        <wps:spPr>
                          <a:xfrm>
                            <a:off x="0" y="0"/>
                            <a:ext cx="6858000" cy="1371600"/>
                          </a:xfrm>
                          <a:prstGeom prst="rect">
                            <a:avLst/>
                          </a:prstGeom>
                          <a:solidFill>
                            <a:srgbClr val="00ABB0"/>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rgbClr val="00ABB0"/>
                          </a:solidFill>
                          <a:ln>
                            <a:noFill/>
                          </a:ln>
                        </wps:spPr>
                        <wps:style>
                          <a:lnRef idx="0">
                            <a:scrgbClr r="0" g="0" b="0"/>
                          </a:lnRef>
                          <a:fillRef idx="0">
                            <a:scrgbClr r="0" g="0" b="0"/>
                          </a:fillRef>
                          <a:effectRef idx="0">
                            <a:scrgbClr r="0" g="0" b="0"/>
                          </a:effectRef>
                          <a:fontRef idx="minor">
                            <a:schemeClr val="lt1"/>
                          </a:fontRef>
                        </wps:style>
                        <wps:txbx>
                          <w:txbxContent>
                            <w:p w14:paraId="68166480" w14:textId="77777777" w:rsidR="00353180" w:rsidRDefault="00353180" w:rsidP="00353180">
                              <w:pPr>
                                <w:tabs>
                                  <w:tab w:val="center" w:pos="4513"/>
                                </w:tabs>
                                <w:spacing w:before="720"/>
                              </w:pPr>
                              <w:r>
                                <w:rPr>
                                  <w:b/>
                                  <w:bCs/>
                                </w:rPr>
                                <w:t>Date</w:t>
                              </w:r>
                              <w:r w:rsidRPr="004E1EA3">
                                <w:rPr>
                                  <w:b/>
                                  <w:bCs/>
                                </w:rPr>
                                <w:t>:</w:t>
                              </w:r>
                              <w:r w:rsidRPr="004E1EA3">
                                <w:t xml:space="preserve"> </w:t>
                              </w:r>
                              <w:sdt>
                                <w:sdtPr>
                                  <w:id w:val="1814362334"/>
                                  <w:placeholder>
                                    <w:docPart w:val="AABC759ABB0C934D919AE44126E6C0C4"/>
                                  </w:placeholder>
                                  <w:showingPlcHdr/>
                                  <w:date>
                                    <w:dateFormat w:val="d/MM/yyyy"/>
                                    <w:lid w:val="en-AU"/>
                                    <w:storeMappedDataAs w:val="dateTime"/>
                                    <w:calendar w:val="gregorian"/>
                                  </w:date>
                                </w:sdtPr>
                                <w:sdtEndPr/>
                                <w:sdtContent>
                                  <w:r>
                                    <w:rPr>
                                      <w:rStyle w:val="InputChar"/>
                                    </w:rPr>
                                    <w:t>Select a date</w:t>
                                  </w:r>
                                </w:sdtContent>
                              </w:sdt>
                            </w:p>
                            <w:p w14:paraId="39738A1A" w14:textId="07C1807C" w:rsidR="00353180" w:rsidRDefault="00803134">
                              <w:pPr>
                                <w:pStyle w:val="NoSpacing"/>
                                <w:spacing w:before="120"/>
                                <w:jc w:val="center"/>
                                <w:rPr>
                                  <w:color w:val="FFFFFF" w:themeColor="background1"/>
                                </w:rPr>
                              </w:pPr>
                              <w:sdt>
                                <w:sdtPr>
                                  <w:rPr>
                                    <w:caps/>
                                    <w:color w:val="FFFFFF" w:themeColor="background1"/>
                                  </w:rPr>
                                  <w:alias w:val="Company"/>
                                  <w:tag w:val=""/>
                                  <w:id w:val="1618182777"/>
                                  <w:showingPlcHdr/>
                                  <w:dataBinding w:prefixMappings="xmlns:ns0='http://schemas.openxmlformats.org/officeDocument/2006/extended-properties' " w:xpath="/ns0:Properties[1]/ns0:Company[1]" w:storeItemID="{6668398D-A668-4E3E-A5EB-62B293D839F1}"/>
                                  <w:text/>
                                </w:sdtPr>
                                <w:sdtEndPr/>
                                <w:sdtContent>
                                  <w:r w:rsidR="004060B0">
                                    <w:rPr>
                                      <w:caps/>
                                      <w:color w:val="FFFFFF" w:themeColor="background1"/>
                                    </w:rPr>
                                    <w:t xml:space="preserve">     </w:t>
                                  </w:r>
                                </w:sdtContent>
                              </w:sdt>
                              <w:r w:rsidR="00353180">
                                <w:rPr>
                                  <w:color w:val="FFFFFF" w:themeColor="background1"/>
                                </w:rPr>
                                <w:t>  </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90900</wp14:pctHeight>
                </wp14:sizeRelV>
              </wp:anchor>
            </w:drawing>
          </mc:Choice>
          <mc:Fallback>
            <w:pict>
              <v:group w14:anchorId="4077018E" id="Group 193" o:spid="_x0000_s1026" style="position:absolute;left:0;text-align:left;margin-left:0;margin-top:45.6pt;width:540pt;height:718.35pt;z-index:-251657216;mso-height-percent:909;mso-position-horizontal:center;mso-position-horizontal-relative:margin;mso-position-vertical-relative:page;mso-height-percent:909" coordsize="68580,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" fillcolor="#00abb0" stroked="f"/>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" fillcolor="#00abb0" stroked="f">
                  <v:textbox inset="36pt,57.6pt,36pt,36pt">
                    <w:txbxContent>
                      <w:p w14:paraId="68166480" w14:textId="77777777" w:rsidR="00353180" w:rsidRDefault="00353180" w:rsidP="00353180">
                        <w:pPr>
                          <w:tabs>
                            <w:tab w:val="center" w:pos="4513"/>
                          </w:tabs>
                          <w:spacing w:before="720"/>
                        </w:pPr>
                        <w:r>
                          <w:rPr>
                            <w:b/>
                            <w:bCs/>
                          </w:rPr>
                          <w:t>Date</w:t>
                        </w:r>
                        <w:r w:rsidRPr="004E1EA3">
                          <w:rPr>
                            <w:b/>
                            <w:bCs/>
                          </w:rPr>
                          <w:t>:</w:t>
                        </w:r>
                        <w:r w:rsidRPr="004E1EA3">
                          <w:t xml:space="preserve"> </w:t>
                        </w:r>
                        <w:sdt>
                          <w:sdtPr>
                            <w:id w:val="1814362334"/>
                            <w:placeholder>
                              <w:docPart w:val="AABC759ABB0C934D919AE44126E6C0C4"/>
                            </w:placeholder>
                            <w:showingPlcHdr/>
                            <w:date>
                              <w:dateFormat w:val="d/MM/yyyy"/>
                              <w:lid w:val="en-AU"/>
                              <w:storeMappedDataAs w:val="dateTime"/>
                              <w:calendar w:val="gregorian"/>
                            </w:date>
                          </w:sdtPr>
                          <w:sdtEndPr/>
                          <w:sdtContent>
                            <w:r>
                              <w:rPr>
                                <w:rStyle w:val="InputChar"/>
                              </w:rPr>
                              <w:t>Select a date</w:t>
                            </w:r>
                          </w:sdtContent>
                        </w:sdt>
                      </w:p>
                      <w:p w14:paraId="39738A1A" w14:textId="07C1807C" w:rsidR="00353180" w:rsidRDefault="00803134">
                        <w:pPr>
                          <w:pStyle w:val="NoSpacing"/>
                          <w:spacing w:before="120"/>
                          <w:jc w:val="center"/>
                          <w:rPr>
                            <w:color w:val="FFFFFF" w:themeColor="background1"/>
                          </w:rPr>
                        </w:pPr>
                        <w:sdt>
                          <w:sdtPr>
                            <w:rPr>
                              <w:caps/>
                              <w:color w:val="FFFFFF" w:themeColor="background1"/>
                            </w:rPr>
                            <w:alias w:val="Company"/>
                            <w:tag w:val=""/>
                            <w:id w:val="1618182777"/>
                            <w:showingPlcHdr/>
                            <w:dataBinding w:prefixMappings="xmlns:ns0='http://schemas.openxmlformats.org/officeDocument/2006/extended-properties' " w:xpath="/ns0:Properties[1]/ns0:Company[1]" w:storeItemID="{6668398D-A668-4E3E-A5EB-62B293D839F1}"/>
                            <w:text/>
                          </w:sdtPr>
                          <w:sdtEndPr/>
                          <w:sdtContent>
                            <w:r w:rsidR="004060B0">
                              <w:rPr>
                                <w:caps/>
                                <w:color w:val="FFFFFF" w:themeColor="background1"/>
                              </w:rPr>
                              <w:t xml:space="preserve">     </w:t>
                            </w:r>
                          </w:sdtContent>
                        </w:sdt>
                        <w:r w:rsidR="00353180">
                          <w:rPr>
                            <w:color w:val="FFFFFF" w:themeColor="background1"/>
                          </w:rPr>
                          <w:t>  </w:t>
                        </w:r>
                      </w:p>
                    </w:txbxContent>
                  </v:textbox>
                </v:rect>
                <w10:wrap anchorx="margin" anchory="page"/>
              </v:group>
            </w:pict>
          </mc:Fallback>
        </mc:AlternateContent>
      </w:r>
    </w:p>
    <w:sdt>
      <w:sdtPr>
        <w:id w:val="730738363"/>
        <w:docPartObj>
          <w:docPartGallery w:val="Cover Pages"/>
          <w:docPartUnique/>
        </w:docPartObj>
      </w:sdtPr>
      <w:sdtEndPr/>
      <w:sdtContent>
        <w:p w14:paraId="4C0394F9" w14:textId="0860337E" w:rsidR="00353180" w:rsidRDefault="00353180" w:rsidP="00353180">
          <w:pPr>
            <w:jc w:val="right"/>
          </w:pPr>
        </w:p>
        <w:p w14:paraId="42F317A5" w14:textId="77777777" w:rsidR="00353180" w:rsidRDefault="00353180" w:rsidP="00353180">
          <w:pPr>
            <w:pStyle w:val="Heading2"/>
          </w:pPr>
        </w:p>
        <w:p w14:paraId="7A8A4FF9" w14:textId="77777777" w:rsidR="00353180" w:rsidRDefault="00353180" w:rsidP="00200C11">
          <w:pPr>
            <w:pStyle w:val="Heading2"/>
            <w:jc w:val="right"/>
          </w:pPr>
        </w:p>
        <w:p w14:paraId="2987A370" w14:textId="45144855" w:rsidR="00200C11" w:rsidRPr="00200C11" w:rsidRDefault="00200C11" w:rsidP="00200C11">
          <w:pPr>
            <w:spacing w:before="0" w:after="0" w:line="240" w:lineRule="auto"/>
            <w:jc w:val="right"/>
            <w:rPr>
              <w:rFonts w:ascii="Times New Roman" w:eastAsia="Times New Roman" w:hAnsi="Times New Roman" w:cs="Times New Roman"/>
              <w:sz w:val="24"/>
              <w:szCs w:val="24"/>
              <w:lang w:eastAsia="en-GB"/>
            </w:rPr>
          </w:pPr>
        </w:p>
        <w:p w14:paraId="35D3F7C3" w14:textId="781EEE36" w:rsidR="00353180" w:rsidRDefault="00353180" w:rsidP="00353180">
          <w:pPr>
            <w:pStyle w:val="Heading2"/>
          </w:pPr>
        </w:p>
        <w:p w14:paraId="55A59829" w14:textId="77777777" w:rsidR="00600EF2" w:rsidRPr="00600EF2" w:rsidRDefault="00600EF2" w:rsidP="00600EF2"/>
        <w:p w14:paraId="68706449" w14:textId="1D68340A" w:rsidR="00353180" w:rsidRDefault="00353180" w:rsidP="00353180">
          <w:pPr>
            <w:pStyle w:val="Inputguidance"/>
            <w:keepNext/>
            <w:keepLines/>
            <w:shd w:val="clear" w:color="auto" w:fill="EEF2F7" w:themeFill="accent1" w:themeFillTint="33"/>
            <w:jc w:val="center"/>
            <w:rPr>
              <w:rFonts w:eastAsiaTheme="minorEastAsia" w:cstheme="minorBidi"/>
              <w:i w:val="0"/>
              <w:color w:val="auto"/>
              <w:sz w:val="56"/>
              <w:szCs w:val="56"/>
              <w:lang w:eastAsia="en-US"/>
            </w:rPr>
          </w:pPr>
          <w:r>
            <w:rPr>
              <w:rFonts w:eastAsiaTheme="minorEastAsia" w:cstheme="minorBidi"/>
              <w:i w:val="0"/>
              <w:color w:val="auto"/>
              <w:sz w:val="56"/>
              <w:szCs w:val="56"/>
              <w:lang w:eastAsia="en-US"/>
            </w:rPr>
            <w:t>[</w:t>
          </w:r>
          <w:r w:rsidRPr="00353180">
            <w:rPr>
              <w:rFonts w:eastAsiaTheme="minorEastAsia" w:cstheme="minorBidi"/>
              <w:i w:val="0"/>
              <w:color w:val="auto"/>
              <w:sz w:val="56"/>
              <w:szCs w:val="56"/>
              <w:lang w:eastAsia="en-US"/>
            </w:rPr>
            <w:t>NAME</w:t>
          </w:r>
          <w:r w:rsidR="00BE6908">
            <w:rPr>
              <w:rFonts w:eastAsiaTheme="minorEastAsia" w:cstheme="minorBidi"/>
              <w:i w:val="0"/>
              <w:color w:val="auto"/>
              <w:sz w:val="56"/>
              <w:szCs w:val="56"/>
              <w:lang w:eastAsia="en-US"/>
            </w:rPr>
            <w:t xml:space="preserve"> OF ORGANIZATION</w:t>
          </w:r>
          <w:r>
            <w:rPr>
              <w:rFonts w:eastAsiaTheme="minorEastAsia" w:cstheme="minorBidi"/>
              <w:i w:val="0"/>
              <w:color w:val="auto"/>
              <w:sz w:val="56"/>
              <w:szCs w:val="56"/>
              <w:lang w:eastAsia="en-US"/>
            </w:rPr>
            <w:t>]</w:t>
          </w:r>
        </w:p>
        <w:p w14:paraId="09A41E17" w14:textId="769C38E6" w:rsidR="00353180" w:rsidRPr="00353180" w:rsidRDefault="00353180" w:rsidP="00353180">
          <w:pPr>
            <w:pStyle w:val="Inputguidance"/>
            <w:keepNext/>
            <w:keepLines/>
            <w:shd w:val="clear" w:color="auto" w:fill="EEF2F7" w:themeFill="accent1" w:themeFillTint="33"/>
            <w:jc w:val="center"/>
            <w:rPr>
              <w:rFonts w:eastAsiaTheme="minorEastAsia" w:cstheme="minorBidi"/>
              <w:iCs/>
              <w:color w:val="auto"/>
              <w:sz w:val="48"/>
              <w:szCs w:val="48"/>
              <w:lang w:eastAsia="en-US"/>
            </w:rPr>
          </w:pPr>
          <w:r w:rsidRPr="00353180">
            <w:rPr>
              <w:rFonts w:eastAsiaTheme="minorEastAsia" w:cstheme="minorBidi"/>
              <w:iCs/>
              <w:color w:val="auto"/>
              <w:sz w:val="48"/>
              <w:szCs w:val="48"/>
              <w:lang w:eastAsia="en-US"/>
            </w:rPr>
            <w:t>PROJECT</w:t>
          </w:r>
          <w:r w:rsidR="00D61880">
            <w:rPr>
              <w:rFonts w:eastAsiaTheme="minorEastAsia" w:cstheme="minorBidi"/>
              <w:iCs/>
              <w:color w:val="auto"/>
              <w:sz w:val="48"/>
              <w:szCs w:val="48"/>
              <w:lang w:eastAsia="en-US"/>
            </w:rPr>
            <w:t xml:space="preserve"> </w:t>
          </w:r>
          <w:r w:rsidRPr="00353180">
            <w:rPr>
              <w:rFonts w:eastAsiaTheme="minorEastAsia" w:cstheme="minorBidi"/>
              <w:iCs/>
              <w:color w:val="auto"/>
              <w:sz w:val="48"/>
              <w:szCs w:val="48"/>
              <w:lang w:eastAsia="en-US"/>
            </w:rPr>
            <w:t>TITLE</w:t>
          </w:r>
        </w:p>
        <w:p w14:paraId="49DB7BDE" w14:textId="09C1FE01" w:rsidR="00353180" w:rsidRPr="00353180" w:rsidRDefault="00353180" w:rsidP="00353180">
          <w:pPr>
            <w:pStyle w:val="Inputguidance"/>
            <w:keepNext/>
            <w:keepLines/>
            <w:shd w:val="clear" w:color="auto" w:fill="EEF2F7" w:themeFill="accent1" w:themeFillTint="33"/>
            <w:jc w:val="center"/>
            <w:rPr>
              <w:rFonts w:eastAsiaTheme="minorEastAsia" w:cstheme="minorBidi"/>
              <w:i w:val="0"/>
              <w:color w:val="auto"/>
              <w:sz w:val="36"/>
              <w:szCs w:val="36"/>
              <w:lang w:eastAsia="en-US"/>
            </w:rPr>
          </w:pPr>
          <w:r w:rsidRPr="00353180">
            <w:rPr>
              <w:rFonts w:eastAsiaTheme="minorEastAsia" w:cstheme="minorBidi"/>
              <w:i w:val="0"/>
              <w:color w:val="auto"/>
              <w:sz w:val="36"/>
              <w:szCs w:val="36"/>
              <w:lang w:eastAsia="en-US"/>
            </w:rPr>
            <w:t>COUNTRY</w:t>
          </w:r>
        </w:p>
        <w:p w14:paraId="284362D4" w14:textId="77777777" w:rsidR="00D11DC3" w:rsidRDefault="00D11DC3" w:rsidP="00353180">
          <w:pPr>
            <w:pStyle w:val="Heading2"/>
          </w:pPr>
        </w:p>
        <w:p w14:paraId="13A040AA" w14:textId="77777777" w:rsidR="00D11DC3" w:rsidRDefault="00D11DC3" w:rsidP="00353180">
          <w:pPr>
            <w:pStyle w:val="Heading2"/>
          </w:pPr>
        </w:p>
        <w:p w14:paraId="1D94475D" w14:textId="77777777" w:rsidR="00D11DC3" w:rsidRDefault="00D11DC3" w:rsidP="00353180">
          <w:pPr>
            <w:pStyle w:val="Heading2"/>
          </w:pPr>
        </w:p>
        <w:p w14:paraId="159B71AF" w14:textId="77777777" w:rsidR="00D11DC3" w:rsidRDefault="00D11DC3" w:rsidP="00353180">
          <w:pPr>
            <w:pStyle w:val="Heading2"/>
          </w:pPr>
        </w:p>
        <w:p w14:paraId="43396E7E" w14:textId="5FE9405F" w:rsidR="00353180" w:rsidRDefault="00D11DC3" w:rsidP="00B242C1">
          <w:pPr>
            <w:pStyle w:val="Heading2"/>
            <w:shd w:val="clear" w:color="auto" w:fill="FFFFFF" w:themeFill="background1"/>
            <w:jc w:val="center"/>
          </w:pPr>
          <w:bookmarkStart w:id="0" w:name="_Toc93394692"/>
          <w:r w:rsidRPr="00D11DC3">
            <w:t>PLEASE SUBMIT COMPLETED APPLICATION FORM AND ANY SUPPLEMENTARY DOCUMENTS TO opencall@common-fund.org</w:t>
          </w:r>
          <w:bookmarkEnd w:id="0"/>
        </w:p>
        <w:p w14:paraId="6CE87820" w14:textId="31967C88" w:rsidR="00353180" w:rsidRDefault="00776B7D" w:rsidP="00353180">
          <w:pPr>
            <w:pStyle w:val="Heading2"/>
          </w:pPr>
          <w:bookmarkStart w:id="1" w:name="_Toc93394693"/>
          <w:r>
            <w:rPr>
              <w:noProof/>
            </w:rPr>
            <mc:AlternateContent>
              <mc:Choice Requires="wps">
                <w:drawing>
                  <wp:anchor distT="0" distB="0" distL="114300" distR="114300" simplePos="0" relativeHeight="251662336" behindDoc="0" locked="0" layoutInCell="1" allowOverlap="1" wp14:anchorId="1898BBE0" wp14:editId="422C0F7F">
                    <wp:simplePos x="0" y="0"/>
                    <wp:positionH relativeFrom="column">
                      <wp:posOffset>-31518</wp:posOffset>
                    </wp:positionH>
                    <wp:positionV relativeFrom="paragraph">
                      <wp:posOffset>136019</wp:posOffset>
                    </wp:positionV>
                    <wp:extent cx="5890279" cy="2778695"/>
                    <wp:effectExtent l="0" t="0" r="15240" b="22225"/>
                    <wp:wrapNone/>
                    <wp:docPr id="7" name="Text Box 7"/>
                    <wp:cNvGraphicFramePr/>
                    <a:graphic xmlns:a="http://schemas.openxmlformats.org/drawingml/2006/main">
                      <a:graphicData uri="http://schemas.microsoft.com/office/word/2010/wordprocessingShape">
                        <wps:wsp>
                          <wps:cNvSpPr txBox="1"/>
                          <wps:spPr>
                            <a:xfrm>
                              <a:off x="0" y="0"/>
                              <a:ext cx="5890279" cy="2778695"/>
                            </a:xfrm>
                            <a:prstGeom prst="rect">
                              <a:avLst/>
                            </a:prstGeom>
                            <a:solidFill>
                              <a:schemeClr val="lt1"/>
                            </a:solidFill>
                            <a:ln w="6350">
                              <a:solidFill>
                                <a:prstClr val="black"/>
                              </a:solidFill>
                            </a:ln>
                          </wps:spPr>
                          <wps:txbx>
                            <w:txbxContent>
                              <w:p w14:paraId="7E38B253" w14:textId="601E0419" w:rsidR="002A4C4E" w:rsidRPr="002A4C4E" w:rsidRDefault="00776B7D" w:rsidP="002A4C4E">
                                <w:pPr>
                                  <w:pStyle w:val="Heading2"/>
                                  <w:spacing w:before="0"/>
                                  <w:jc w:val="center"/>
                                  <w:rPr>
                                    <w:rFonts w:ascii="gilmer" w:hAnsi="gilmer" w:hint="eastAsia"/>
                                    <w:color w:val="000000"/>
                                  </w:rPr>
                                </w:pPr>
                                <w:bookmarkStart w:id="2" w:name="_Toc93394694"/>
                                <w:r>
                                  <w:rPr>
                                    <w:rFonts w:ascii="gilmer" w:hAnsi="gilmer"/>
                                    <w:color w:val="000000"/>
                                  </w:rPr>
                                  <w:t>Common Fund for Commodities (CFC)</w:t>
                                </w:r>
                                <w:bookmarkEnd w:id="2"/>
                              </w:p>
                              <w:p w14:paraId="276D81E1" w14:textId="63418855" w:rsidR="00391FC9" w:rsidRDefault="00391FC9" w:rsidP="00B9603A">
                                <w:pPr>
                                  <w:pStyle w:val="Heading2"/>
                                  <w:spacing w:before="0"/>
                                  <w:jc w:val="center"/>
                                  <w:rPr>
                                    <w:rFonts w:ascii="gilmer" w:eastAsia="Times New Roman" w:hAnsi="gilmer"/>
                                    <w:color w:val="000000"/>
                                  </w:rPr>
                                </w:pPr>
                                <w:bookmarkStart w:id="3" w:name="_Toc93394695"/>
                                <w:r>
                                  <w:rPr>
                                    <w:rFonts w:ascii="gilmer" w:hAnsi="gilmer"/>
                                    <w:color w:val="000000"/>
                                  </w:rPr>
                                  <w:t>Mission</w:t>
                                </w:r>
                                <w:bookmarkEnd w:id="3"/>
                              </w:p>
                              <w:p w14:paraId="2C456C8B" w14:textId="36EA7A8C" w:rsidR="00776B7D" w:rsidRDefault="00391FC9" w:rsidP="002A4C4E">
                                <w:pPr>
                                  <w:pStyle w:val="NormalWeb"/>
                                  <w:spacing w:before="0" w:beforeAutospacing="0" w:after="0" w:afterAutospacing="0"/>
                                  <w:jc w:val="center"/>
                                  <w:rPr>
                                    <w:rFonts w:ascii="Hind" w:hAnsi="Hind" w:cs="Hind"/>
                                    <w:sz w:val="27"/>
                                    <w:szCs w:val="27"/>
                                  </w:rPr>
                                </w:pPr>
                                <w:r w:rsidRPr="002A4C4E">
                                  <w:rPr>
                                    <w:rFonts w:ascii="Hind" w:hAnsi="Hind" w:cs="Hind"/>
                                    <w:sz w:val="27"/>
                                    <w:szCs w:val="27"/>
                                  </w:rPr>
                                  <w:t xml:space="preserve">To contribute to poverty alleviation by strengthening the income-generating capacity of commodity producers and mitigating vulnerability to their economic </w:t>
                                </w:r>
                                <w:r w:rsidR="00776B7D" w:rsidRPr="002A4C4E">
                                  <w:rPr>
                                    <w:rFonts w:ascii="Hind" w:hAnsi="Hind" w:cs="Hind"/>
                                    <w:sz w:val="27"/>
                                    <w:szCs w:val="27"/>
                                  </w:rPr>
                                  <w:t>well-being.</w:t>
                                </w:r>
                              </w:p>
                              <w:p w14:paraId="5C6C2C3E" w14:textId="77777777" w:rsidR="002A4C4E" w:rsidRPr="002A4C4E" w:rsidRDefault="002A4C4E" w:rsidP="002A4C4E">
                                <w:pPr>
                                  <w:pStyle w:val="NormalWeb"/>
                                  <w:spacing w:before="0" w:beforeAutospacing="0" w:after="0" w:afterAutospacing="0"/>
                                  <w:jc w:val="center"/>
                                  <w:rPr>
                                    <w:rFonts w:ascii="Hind" w:hAnsi="Hind" w:cs="Hind"/>
                                    <w:sz w:val="27"/>
                                    <w:szCs w:val="27"/>
                                  </w:rPr>
                                </w:pPr>
                              </w:p>
                              <w:p w14:paraId="6BF12D4E" w14:textId="643A5115" w:rsidR="00391FC9" w:rsidRPr="00776B7D" w:rsidRDefault="00391FC9" w:rsidP="002A4C4E">
                                <w:pPr>
                                  <w:pStyle w:val="Heading2"/>
                                  <w:spacing w:before="0" w:after="0" w:line="240" w:lineRule="auto"/>
                                  <w:jc w:val="center"/>
                                  <w:rPr>
                                    <w:rFonts w:ascii="gilmer" w:hAnsi="gilmer" w:hint="eastAsia"/>
                                    <w:color w:val="000000"/>
                                  </w:rPr>
                                </w:pPr>
                                <w:bookmarkStart w:id="4" w:name="_Toc93394696"/>
                                <w:r>
                                  <w:rPr>
                                    <w:rFonts w:ascii="gilmer" w:hAnsi="gilmer"/>
                                    <w:color w:val="000000"/>
                                  </w:rPr>
                                  <w:t>Vision</w:t>
                                </w:r>
                                <w:bookmarkEnd w:id="4"/>
                              </w:p>
                              <w:p w14:paraId="1E63F250" w14:textId="77777777" w:rsidR="00391FC9" w:rsidRPr="002A4C4E" w:rsidRDefault="00391FC9" w:rsidP="002A4C4E">
                                <w:pPr>
                                  <w:pStyle w:val="NormalWeb"/>
                                  <w:spacing w:before="0" w:beforeAutospacing="0" w:after="0" w:afterAutospacing="0"/>
                                  <w:jc w:val="center"/>
                                  <w:rPr>
                                    <w:rFonts w:ascii="Hind" w:hAnsi="Hind" w:cs="Hind"/>
                                    <w:sz w:val="27"/>
                                    <w:szCs w:val="27"/>
                                  </w:rPr>
                                </w:pPr>
                                <w:r w:rsidRPr="002A4C4E">
                                  <w:rPr>
                                    <w:rFonts w:ascii="Hind" w:hAnsi="Hind" w:cs="Hind"/>
                                    <w:sz w:val="27"/>
                                    <w:szCs w:val="27"/>
                                  </w:rPr>
                                  <w:t>To strengthen and diversify the commodity sector in developing countries and transform it to be a major contributor to poverty alleviation and sustained economic growth and development.</w:t>
                                </w:r>
                              </w:p>
                              <w:p w14:paraId="5CCDDC0D" w14:textId="77777777" w:rsidR="00391FC9" w:rsidRDefault="00391F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98BBE0" id="_x0000_t202" coordsize="21600,21600" o:spt="202" path="m,l,21600r21600,l21600,xe">
                    <v:stroke joinstyle="miter"/>
                    <v:path gradientshapeok="t" o:connecttype="rect"/>
                  </v:shapetype>
                  <v:shape id="Text Box 7" o:spid="_x0000_s1029" type="#_x0000_t202" style="position:absolute;margin-left:-2.5pt;margin-top:10.7pt;width:463.8pt;height:2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" fillcolor="white [3201]" strokeweight=".5pt">
                    <v:textbox>
                      <w:txbxContent>
                        <w:p w14:paraId="7E38B253" w14:textId="601E0419" w:rsidR="002A4C4E" w:rsidRPr="002A4C4E" w:rsidRDefault="00776B7D" w:rsidP="002A4C4E">
                          <w:pPr>
                            <w:pStyle w:val="Heading2"/>
                            <w:spacing w:before="0"/>
                            <w:jc w:val="center"/>
                            <w:rPr>
                              <w:rFonts w:ascii="gilmer" w:hAnsi="gilmer" w:hint="eastAsia"/>
                              <w:color w:val="000000"/>
                            </w:rPr>
                          </w:pPr>
                          <w:bookmarkStart w:id="5" w:name="_Toc93394694"/>
                          <w:r>
                            <w:rPr>
                              <w:rFonts w:ascii="gilmer" w:hAnsi="gilmer"/>
                              <w:color w:val="000000"/>
                            </w:rPr>
                            <w:t>Common Fund for Commodities (CFC)</w:t>
                          </w:r>
                          <w:bookmarkEnd w:id="5"/>
                        </w:p>
                        <w:p w14:paraId="276D81E1" w14:textId="63418855" w:rsidR="00391FC9" w:rsidRDefault="00391FC9" w:rsidP="00B9603A">
                          <w:pPr>
                            <w:pStyle w:val="Heading2"/>
                            <w:spacing w:before="0"/>
                            <w:jc w:val="center"/>
                            <w:rPr>
                              <w:rFonts w:ascii="gilmer" w:eastAsia="Times New Roman" w:hAnsi="gilmer"/>
                              <w:color w:val="000000"/>
                            </w:rPr>
                          </w:pPr>
                          <w:bookmarkStart w:id="6" w:name="_Toc93394695"/>
                          <w:r>
                            <w:rPr>
                              <w:rFonts w:ascii="gilmer" w:hAnsi="gilmer"/>
                              <w:color w:val="000000"/>
                            </w:rPr>
                            <w:t>Mission</w:t>
                          </w:r>
                          <w:bookmarkEnd w:id="6"/>
                        </w:p>
                        <w:p w14:paraId="2C456C8B" w14:textId="36EA7A8C" w:rsidR="00776B7D" w:rsidRDefault="00391FC9" w:rsidP="002A4C4E">
                          <w:pPr>
                            <w:pStyle w:val="NormalWeb"/>
                            <w:spacing w:before="0" w:beforeAutospacing="0" w:after="0" w:afterAutospacing="0"/>
                            <w:jc w:val="center"/>
                            <w:rPr>
                              <w:rFonts w:ascii="Hind" w:hAnsi="Hind" w:cs="Hind"/>
                              <w:sz w:val="27"/>
                              <w:szCs w:val="27"/>
                            </w:rPr>
                          </w:pPr>
                          <w:r w:rsidRPr="002A4C4E">
                            <w:rPr>
                              <w:rFonts w:ascii="Hind" w:hAnsi="Hind" w:cs="Hind"/>
                              <w:sz w:val="27"/>
                              <w:szCs w:val="27"/>
                            </w:rPr>
                            <w:t xml:space="preserve">To contribute to poverty alleviation by strengthening the income-generating capacity of commodity producers and mitigating vulnerability to their economic </w:t>
                          </w:r>
                          <w:r w:rsidR="00776B7D" w:rsidRPr="002A4C4E">
                            <w:rPr>
                              <w:rFonts w:ascii="Hind" w:hAnsi="Hind" w:cs="Hind"/>
                              <w:sz w:val="27"/>
                              <w:szCs w:val="27"/>
                            </w:rPr>
                            <w:t>well-being.</w:t>
                          </w:r>
                        </w:p>
                        <w:p w14:paraId="5C6C2C3E" w14:textId="77777777" w:rsidR="002A4C4E" w:rsidRPr="002A4C4E" w:rsidRDefault="002A4C4E" w:rsidP="002A4C4E">
                          <w:pPr>
                            <w:pStyle w:val="NormalWeb"/>
                            <w:spacing w:before="0" w:beforeAutospacing="0" w:after="0" w:afterAutospacing="0"/>
                            <w:jc w:val="center"/>
                            <w:rPr>
                              <w:rFonts w:ascii="Hind" w:hAnsi="Hind" w:cs="Hind"/>
                              <w:sz w:val="27"/>
                              <w:szCs w:val="27"/>
                            </w:rPr>
                          </w:pPr>
                        </w:p>
                        <w:p w14:paraId="6BF12D4E" w14:textId="643A5115" w:rsidR="00391FC9" w:rsidRPr="00776B7D" w:rsidRDefault="00391FC9" w:rsidP="002A4C4E">
                          <w:pPr>
                            <w:pStyle w:val="Heading2"/>
                            <w:spacing w:before="0" w:after="0" w:line="240" w:lineRule="auto"/>
                            <w:jc w:val="center"/>
                            <w:rPr>
                              <w:rFonts w:ascii="gilmer" w:hAnsi="gilmer" w:hint="eastAsia"/>
                              <w:color w:val="000000"/>
                            </w:rPr>
                          </w:pPr>
                          <w:bookmarkStart w:id="7" w:name="_Toc93394696"/>
                          <w:r>
                            <w:rPr>
                              <w:rFonts w:ascii="gilmer" w:hAnsi="gilmer"/>
                              <w:color w:val="000000"/>
                            </w:rPr>
                            <w:t>Vision</w:t>
                          </w:r>
                          <w:bookmarkEnd w:id="7"/>
                        </w:p>
                        <w:p w14:paraId="1E63F250" w14:textId="77777777" w:rsidR="00391FC9" w:rsidRPr="002A4C4E" w:rsidRDefault="00391FC9" w:rsidP="002A4C4E">
                          <w:pPr>
                            <w:pStyle w:val="NormalWeb"/>
                            <w:spacing w:before="0" w:beforeAutospacing="0" w:after="0" w:afterAutospacing="0"/>
                            <w:jc w:val="center"/>
                            <w:rPr>
                              <w:rFonts w:ascii="Hind" w:hAnsi="Hind" w:cs="Hind"/>
                              <w:sz w:val="27"/>
                              <w:szCs w:val="27"/>
                            </w:rPr>
                          </w:pPr>
                          <w:r w:rsidRPr="002A4C4E">
                            <w:rPr>
                              <w:rFonts w:ascii="Hind" w:hAnsi="Hind" w:cs="Hind"/>
                              <w:sz w:val="27"/>
                              <w:szCs w:val="27"/>
                            </w:rPr>
                            <w:t>To strengthen and diversify the commodity sector in developing countries and transform it to be a major contributor to poverty alleviation and sustained economic growth and development.</w:t>
                          </w:r>
                        </w:p>
                        <w:p w14:paraId="5CCDDC0D" w14:textId="77777777" w:rsidR="00391FC9" w:rsidRDefault="00391FC9"/>
                      </w:txbxContent>
                    </v:textbox>
                  </v:shape>
                </w:pict>
              </mc:Fallback>
            </mc:AlternateContent>
          </w:r>
          <w:bookmarkEnd w:id="1"/>
        </w:p>
        <w:p w14:paraId="407A767D" w14:textId="6F4E8022" w:rsidR="00C05A01" w:rsidRPr="00353180" w:rsidRDefault="00200C11" w:rsidP="00DE6EAF">
          <w:pPr>
            <w:spacing w:before="0"/>
          </w:pPr>
          <w:r>
            <w:rPr>
              <w:noProof/>
            </w:rPr>
            <mc:AlternateContent>
              <mc:Choice Requires="wps">
                <w:drawing>
                  <wp:anchor distT="0" distB="0" distL="114300" distR="114300" simplePos="0" relativeHeight="251660288" behindDoc="0" locked="0" layoutInCell="1" allowOverlap="1" wp14:anchorId="68E892EA" wp14:editId="27947726">
                    <wp:simplePos x="0" y="0"/>
                    <wp:positionH relativeFrom="column">
                      <wp:posOffset>4090933</wp:posOffset>
                    </wp:positionH>
                    <wp:positionV relativeFrom="paragraph">
                      <wp:posOffset>4127785</wp:posOffset>
                    </wp:positionV>
                    <wp:extent cx="2207173" cy="772510"/>
                    <wp:effectExtent l="0" t="0" r="0" b="0"/>
                    <wp:wrapNone/>
                    <wp:docPr id="4" name="Text Box 4"/>
                    <wp:cNvGraphicFramePr/>
                    <a:graphic xmlns:a="http://schemas.openxmlformats.org/drawingml/2006/main">
                      <a:graphicData uri="http://schemas.microsoft.com/office/word/2010/wordprocessingShape">
                        <wps:wsp>
                          <wps:cNvSpPr txBox="1"/>
                          <wps:spPr>
                            <a:xfrm>
                              <a:off x="0" y="0"/>
                              <a:ext cx="2207173" cy="772510"/>
                            </a:xfrm>
                            <a:prstGeom prst="rect">
                              <a:avLst/>
                            </a:prstGeom>
                            <a:noFill/>
                            <a:ln w="6350">
                              <a:noFill/>
                            </a:ln>
                          </wps:spPr>
                          <wps:txbx>
                            <w:txbxContent>
                              <w:p w14:paraId="76CBB818" w14:textId="7D6A8B31" w:rsidR="00200C11" w:rsidRPr="00D54C56" w:rsidRDefault="00200C11">
                                <w:r w:rsidRPr="00200C11">
                                  <w:rPr>
                                    <w:rFonts w:ascii="Times New Roman" w:eastAsia="Times New Roman" w:hAnsi="Times New Roman" w:cs="Times New Roman"/>
                                    <w:sz w:val="24"/>
                                    <w:szCs w:val="24"/>
                                    <w:lang w:eastAsia="en-GB"/>
                                  </w:rPr>
                                  <w:fldChar w:fldCharType="begin"/>
                                </w:r>
                                <w:r w:rsidR="00DC65E9">
                                  <w:rPr>
                                    <w:rFonts w:ascii="Times New Roman" w:eastAsia="Times New Roman" w:hAnsi="Times New Roman" w:cs="Times New Roman"/>
                                    <w:sz w:val="24"/>
                                    <w:szCs w:val="24"/>
                                    <w:lang w:eastAsia="en-GB"/>
                                  </w:rPr>
                                  <w:instrText xml:space="preserve"> INCLUDEPICTURE "C:\\var\\folders\\09\\ynj3wnvn4l90yg7__jqwbz7r0000gn\\T\\com.microsoft.Word\\WebArchiveCopyPasteTempFiles\\cfc_new_logo_v5_large (1).png" \* MERGEFORMAT </w:instrText>
                                </w:r>
                                <w:r w:rsidRPr="00200C11">
                                  <w:rPr>
                                    <w:rFonts w:ascii="Times New Roman" w:eastAsia="Times New Roman" w:hAnsi="Times New Roman" w:cs="Times New Roman"/>
                                    <w:sz w:val="24"/>
                                    <w:szCs w:val="24"/>
                                    <w:lang w:eastAsia="en-GB"/>
                                  </w:rPr>
                                  <w:fldChar w:fldCharType="separate"/>
                                </w:r>
                                <w:r w:rsidRPr="00D54C56">
                                  <w:rPr>
                                    <w:rFonts w:ascii="Times New Roman" w:eastAsia="Times New Roman" w:hAnsi="Times New Roman" w:cs="Times New Roman"/>
                                    <w:noProof/>
                                    <w:sz w:val="24"/>
                                    <w:szCs w:val="24"/>
                                    <w:lang w:eastAsia="en-GB"/>
                                  </w:rPr>
                                  <w:drawing>
                                    <wp:inline distT="0" distB="0" distL="0" distR="0" wp14:anchorId="292950D4" wp14:editId="310E9C80">
                                      <wp:extent cx="1845310" cy="409705"/>
                                      <wp:effectExtent l="0" t="0" r="0" b="0"/>
                                      <wp:docPr id="5" name="Picture 5"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1">
                                                <a:biLevel thresh="50000"/>
                                                <a:extLst>
                                                  <a:ext uri="{28A0092B-C50C-407E-A947-70E740481C1C}">
                                                    <a14:useLocalDpi xmlns:a14="http://schemas.microsoft.com/office/drawing/2010/main" val="0"/>
                                                  </a:ext>
                                                </a:extLst>
                                              </a:blip>
                                              <a:srcRect/>
                                              <a:stretch>
                                                <a:fillRect/>
                                              </a:stretch>
                                            </pic:blipFill>
                                            <pic:spPr bwMode="auto">
                                              <a:xfrm>
                                                <a:off x="0" y="0"/>
                                                <a:ext cx="1883183" cy="418114"/>
                                              </a:xfrm>
                                              <a:prstGeom prst="rect">
                                                <a:avLst/>
                                              </a:prstGeom>
                                              <a:noFill/>
                                              <a:ln>
                                                <a:noFill/>
                                              </a:ln>
                                            </pic:spPr>
                                          </pic:pic>
                                        </a:graphicData>
                                      </a:graphic>
                                    </wp:inline>
                                  </w:drawing>
                                </w:r>
                                <w:r w:rsidRPr="00200C11">
                                  <w:rPr>
                                    <w:rFonts w:ascii="Times New Roman" w:eastAsia="Times New Roman" w:hAnsi="Times New Roman" w:cs="Times New Roman"/>
                                    <w:sz w:val="24"/>
                                    <w:szCs w:val="24"/>
                                    <w:lang w:eastAsia="en-GB"/>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E892EA" id="Text Box 4" o:spid="_x0000_s1030" type="#_x0000_t202" style="position:absolute;margin-left:322.1pt;margin-top:325pt;width:173.8pt;height:60.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" filled="f" stroked="f" strokeweight=".5pt">
                    <v:textbox>
                      <w:txbxContent>
                        <w:p w14:paraId="76CBB818" w14:textId="7D6A8B31" w:rsidR="00200C11" w:rsidRPr="00D54C56" w:rsidRDefault="00200C11">
                          <w:r w:rsidRPr="00200C11">
                            <w:rPr>
                              <w:rFonts w:ascii="Times New Roman" w:eastAsia="Times New Roman" w:hAnsi="Times New Roman" w:cs="Times New Roman"/>
                              <w:sz w:val="24"/>
                              <w:szCs w:val="24"/>
                              <w:lang w:eastAsia="en-GB"/>
                            </w:rPr>
                            <w:fldChar w:fldCharType="begin"/>
                          </w:r>
                          <w:r w:rsidR="00DC65E9">
                            <w:rPr>
                              <w:rFonts w:ascii="Times New Roman" w:eastAsia="Times New Roman" w:hAnsi="Times New Roman" w:cs="Times New Roman"/>
                              <w:sz w:val="24"/>
                              <w:szCs w:val="24"/>
                              <w:lang w:eastAsia="en-GB"/>
                            </w:rPr>
                            <w:instrText xml:space="preserve"> INCLUDEPICTURE "C:\\var\\folders\\09\\ynj3wnvn4l90yg7__jqwbz7r0000gn\\T\\com.microsoft.Word\\WebArchiveCopyPasteTempFiles\\cfc_new_logo_v5_large (1).png" \* MERGEFORMAT </w:instrText>
                          </w:r>
                          <w:r w:rsidRPr="00200C11">
                            <w:rPr>
                              <w:rFonts w:ascii="Times New Roman" w:eastAsia="Times New Roman" w:hAnsi="Times New Roman" w:cs="Times New Roman"/>
                              <w:sz w:val="24"/>
                              <w:szCs w:val="24"/>
                              <w:lang w:eastAsia="en-GB"/>
                            </w:rPr>
                            <w:fldChar w:fldCharType="separate"/>
                          </w:r>
                          <w:r w:rsidRPr="00D54C56">
                            <w:rPr>
                              <w:rFonts w:ascii="Times New Roman" w:eastAsia="Times New Roman" w:hAnsi="Times New Roman" w:cs="Times New Roman"/>
                              <w:noProof/>
                              <w:sz w:val="24"/>
                              <w:szCs w:val="24"/>
                              <w:lang w:eastAsia="en-GB"/>
                            </w:rPr>
                            <w:drawing>
                              <wp:inline distT="0" distB="0" distL="0" distR="0" wp14:anchorId="292950D4" wp14:editId="310E9C80">
                                <wp:extent cx="1845310" cy="409705"/>
                                <wp:effectExtent l="0" t="0" r="0" b="0"/>
                                <wp:docPr id="5" name="Picture 5"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1">
                                          <a:biLevel thresh="50000"/>
                                          <a:extLst>
                                            <a:ext uri="{28A0092B-C50C-407E-A947-70E740481C1C}">
                                              <a14:useLocalDpi xmlns:a14="http://schemas.microsoft.com/office/drawing/2010/main" val="0"/>
                                            </a:ext>
                                          </a:extLst>
                                        </a:blip>
                                        <a:srcRect/>
                                        <a:stretch>
                                          <a:fillRect/>
                                        </a:stretch>
                                      </pic:blipFill>
                                      <pic:spPr bwMode="auto">
                                        <a:xfrm>
                                          <a:off x="0" y="0"/>
                                          <a:ext cx="1883183" cy="418114"/>
                                        </a:xfrm>
                                        <a:prstGeom prst="rect">
                                          <a:avLst/>
                                        </a:prstGeom>
                                        <a:noFill/>
                                        <a:ln>
                                          <a:noFill/>
                                        </a:ln>
                                      </pic:spPr>
                                    </pic:pic>
                                  </a:graphicData>
                                </a:graphic>
                              </wp:inline>
                            </w:drawing>
                          </w:r>
                          <w:r w:rsidRPr="00200C11">
                            <w:rPr>
                              <w:rFonts w:ascii="Times New Roman" w:eastAsia="Times New Roman" w:hAnsi="Times New Roman" w:cs="Times New Roman"/>
                              <w:sz w:val="24"/>
                              <w:szCs w:val="24"/>
                              <w:lang w:eastAsia="en-GB"/>
                            </w:rPr>
                            <w:fldChar w:fldCharType="end"/>
                          </w:r>
                        </w:p>
                      </w:txbxContent>
                    </v:textbox>
                  </v:shape>
                </w:pict>
              </mc:Fallback>
            </mc:AlternateContent>
          </w:r>
          <w:r w:rsidR="00353180">
            <w:br w:type="page"/>
          </w:r>
        </w:p>
      </w:sdtContent>
    </w:sdt>
    <w:p w14:paraId="77E0D88A" w14:textId="77777777" w:rsidR="00776B7D" w:rsidRDefault="00776B7D" w:rsidP="00776B7D">
      <w:pPr>
        <w:spacing w:after="135"/>
        <w:rPr>
          <w:rFonts w:ascii="Roboto" w:eastAsia="Times New Roman" w:hAnsi="Roboto" w:cs="Times New Roman"/>
          <w:color w:val="454545"/>
          <w:spacing w:val="-5"/>
          <w:sz w:val="23"/>
          <w:szCs w:val="23"/>
          <w:lang w:val="en-US"/>
        </w:rPr>
      </w:pPr>
    </w:p>
    <w:tbl>
      <w:tblPr>
        <w:tblStyle w:val="TableGrid"/>
        <w:tblpPr w:leftFromText="181" w:rightFromText="181" w:horzAnchor="margin" w:tblpXSpec="center" w:tblpYSpec="center"/>
        <w:tblOverlap w:val="never"/>
        <w:tblW w:w="0" w:type="auto"/>
        <w:tblLook w:val="04A0" w:firstRow="1" w:lastRow="0" w:firstColumn="1" w:lastColumn="0" w:noHBand="0" w:noVBand="1"/>
      </w:tblPr>
      <w:tblGrid>
        <w:gridCol w:w="3114"/>
        <w:gridCol w:w="6060"/>
      </w:tblGrid>
      <w:tr w:rsidR="00713FDD" w14:paraId="32448E2D" w14:textId="77777777" w:rsidTr="004E07E6">
        <w:tc>
          <w:tcPr>
            <w:tcW w:w="3114" w:type="dxa"/>
            <w:shd w:val="clear" w:color="auto" w:fill="FFFFFF" w:themeFill="background1"/>
          </w:tcPr>
          <w:p w14:paraId="75AF8132" w14:textId="77777777" w:rsidR="00713FDD" w:rsidRDefault="00713FDD" w:rsidP="00713FDD">
            <w:pPr>
              <w:spacing w:before="0"/>
            </w:pPr>
          </w:p>
        </w:tc>
        <w:tc>
          <w:tcPr>
            <w:tcW w:w="6060" w:type="dxa"/>
            <w:shd w:val="clear" w:color="auto" w:fill="FFFFFF" w:themeFill="background1"/>
          </w:tcPr>
          <w:p w14:paraId="68FC4DE1" w14:textId="77777777" w:rsidR="00713FDD" w:rsidRDefault="00713FDD" w:rsidP="00713FDD">
            <w:pPr>
              <w:spacing w:before="0"/>
            </w:pPr>
          </w:p>
        </w:tc>
      </w:tr>
      <w:tr w:rsidR="00713FDD" w14:paraId="24129A3A" w14:textId="77777777" w:rsidTr="004E07E6">
        <w:tc>
          <w:tcPr>
            <w:tcW w:w="3114" w:type="dxa"/>
            <w:shd w:val="clear" w:color="auto" w:fill="00ABB0"/>
            <w:vAlign w:val="center"/>
          </w:tcPr>
          <w:p w14:paraId="0B0F1B3C" w14:textId="7C6255FA" w:rsidR="00713FDD" w:rsidRPr="002070D1" w:rsidRDefault="004E07E6" w:rsidP="0091758E">
            <w:pPr>
              <w:spacing w:before="0"/>
              <w:jc w:val="right"/>
              <w:rPr>
                <w:color w:val="00ABB0"/>
                <w:sz w:val="40"/>
                <w:szCs w:val="40"/>
              </w:rPr>
            </w:pPr>
            <w:r w:rsidRPr="002070D1">
              <w:rPr>
                <w:color w:val="FFFFFF" w:themeColor="background1"/>
                <w:sz w:val="40"/>
                <w:szCs w:val="40"/>
              </w:rPr>
              <w:t xml:space="preserve">WHAT IS </w:t>
            </w:r>
            <w:r w:rsidR="002070D1" w:rsidRPr="002070D1">
              <w:rPr>
                <w:color w:val="FFFFFF" w:themeColor="background1"/>
                <w:sz w:val="40"/>
                <w:szCs w:val="40"/>
              </w:rPr>
              <w:t xml:space="preserve">CFC </w:t>
            </w:r>
            <w:r w:rsidRPr="002070D1">
              <w:rPr>
                <w:color w:val="FFFFFF" w:themeColor="background1"/>
                <w:sz w:val="40"/>
                <w:szCs w:val="40"/>
              </w:rPr>
              <w:t>LOOKING FOR?</w:t>
            </w:r>
          </w:p>
        </w:tc>
        <w:tc>
          <w:tcPr>
            <w:tcW w:w="6060" w:type="dxa"/>
          </w:tcPr>
          <w:p w14:paraId="405B89B2" w14:textId="2DA0B7BE" w:rsidR="00543227" w:rsidRDefault="00713FDD" w:rsidP="004E07E6">
            <w:pPr>
              <w:rPr>
                <w:rFonts w:ascii="Segoe UI" w:hAnsi="Segoe UI" w:cs="Segoe UI"/>
                <w:b/>
                <w:bCs/>
                <w:color w:val="242424"/>
                <w:sz w:val="21"/>
                <w:szCs w:val="21"/>
                <w:shd w:val="clear" w:color="auto" w:fill="FFFFFF"/>
              </w:rPr>
            </w:pPr>
            <w:r w:rsidRPr="004E07E6">
              <w:rPr>
                <w:rFonts w:ascii="Segoe UI" w:hAnsi="Segoe UI" w:cs="Segoe UI"/>
                <w:b/>
                <w:bCs/>
                <w:color w:val="242424"/>
                <w:sz w:val="21"/>
                <w:szCs w:val="21"/>
                <w:shd w:val="clear" w:color="auto" w:fill="FFFFFF"/>
              </w:rPr>
              <w:t xml:space="preserve">The Common Fund for Commodities (CFC) is an international financial </w:t>
            </w:r>
            <w:r w:rsidR="00B314CD">
              <w:rPr>
                <w:rFonts w:ascii="Segoe UI" w:hAnsi="Segoe UI" w:cs="Segoe UI"/>
                <w:b/>
                <w:bCs/>
                <w:color w:val="242424"/>
                <w:sz w:val="21"/>
                <w:szCs w:val="21"/>
                <w:shd w:val="clear" w:color="auto" w:fill="FFFFFF"/>
              </w:rPr>
              <w:t>organization</w:t>
            </w:r>
            <w:r w:rsidRPr="004E07E6">
              <w:rPr>
                <w:rFonts w:ascii="Segoe UI" w:hAnsi="Segoe UI" w:cs="Segoe UI"/>
                <w:b/>
                <w:bCs/>
                <w:color w:val="242424"/>
                <w:sz w:val="21"/>
                <w:szCs w:val="21"/>
                <w:shd w:val="clear" w:color="auto" w:fill="FFFFFF"/>
              </w:rPr>
              <w:t xml:space="preserve"> born out of the United Nations Conference on Trade and Development (UNCTAD) process in 1989. </w:t>
            </w:r>
            <w:r w:rsidR="00402A21">
              <w:rPr>
                <w:rFonts w:ascii="Segoe UI" w:hAnsi="Segoe UI" w:cs="Segoe UI"/>
                <w:b/>
                <w:bCs/>
                <w:color w:val="242424"/>
                <w:sz w:val="21"/>
                <w:szCs w:val="21"/>
                <w:shd w:val="clear" w:color="auto" w:fill="FFFFFF"/>
              </w:rPr>
              <w:t xml:space="preserve">From </w:t>
            </w:r>
            <w:r w:rsidRPr="004E07E6">
              <w:rPr>
                <w:rFonts w:ascii="Segoe UI" w:hAnsi="Segoe UI" w:cs="Segoe UI"/>
                <w:b/>
                <w:bCs/>
                <w:color w:val="242424"/>
                <w:sz w:val="21"/>
                <w:szCs w:val="21"/>
                <w:shd w:val="clear" w:color="auto" w:fill="FFFFFF"/>
              </w:rPr>
              <w:t xml:space="preserve">its headquarters in Amsterdam, the Netherlands, CFC </w:t>
            </w:r>
            <w:r w:rsidR="00402A21">
              <w:rPr>
                <w:rFonts w:ascii="Segoe UI" w:hAnsi="Segoe UI" w:cs="Segoe UI"/>
                <w:b/>
                <w:bCs/>
                <w:color w:val="242424"/>
                <w:sz w:val="21"/>
                <w:szCs w:val="21"/>
                <w:shd w:val="clear" w:color="auto" w:fill="FFFFFF"/>
              </w:rPr>
              <w:t xml:space="preserve">invests in the most vulnerable stakeholders of global commodity </w:t>
            </w:r>
            <w:r w:rsidRPr="004E07E6">
              <w:rPr>
                <w:rFonts w:ascii="Segoe UI" w:hAnsi="Segoe UI" w:cs="Segoe UI"/>
                <w:b/>
                <w:bCs/>
                <w:color w:val="242424"/>
                <w:sz w:val="21"/>
                <w:szCs w:val="21"/>
                <w:shd w:val="clear" w:color="auto" w:fill="FFFFFF"/>
              </w:rPr>
              <w:t>value chain</w:t>
            </w:r>
            <w:r w:rsidR="00402A21">
              <w:rPr>
                <w:rFonts w:ascii="Segoe UI" w:hAnsi="Segoe UI" w:cs="Segoe UI"/>
                <w:b/>
                <w:bCs/>
                <w:color w:val="242424"/>
                <w:sz w:val="21"/>
                <w:szCs w:val="21"/>
                <w:shd w:val="clear" w:color="auto" w:fill="FFFFFF"/>
              </w:rPr>
              <w:t xml:space="preserve">s, such as </w:t>
            </w:r>
            <w:r w:rsidRPr="004E07E6">
              <w:rPr>
                <w:rFonts w:ascii="Segoe UI" w:hAnsi="Segoe UI" w:cs="Segoe UI"/>
                <w:b/>
                <w:bCs/>
                <w:color w:val="242424"/>
                <w:sz w:val="21"/>
                <w:szCs w:val="21"/>
                <w:shd w:val="clear" w:color="auto" w:fill="FFFFFF"/>
              </w:rPr>
              <w:t xml:space="preserve">smallholders and SMEs </w:t>
            </w:r>
            <w:r w:rsidR="00402A21">
              <w:rPr>
                <w:rFonts w:ascii="Segoe UI" w:hAnsi="Segoe UI" w:cs="Segoe UI"/>
                <w:b/>
                <w:bCs/>
                <w:color w:val="242424"/>
                <w:sz w:val="21"/>
                <w:szCs w:val="21"/>
                <w:shd w:val="clear" w:color="auto" w:fill="FFFFFF"/>
              </w:rPr>
              <w:t xml:space="preserve">to help them capture a greater share of the value they create </w:t>
            </w:r>
            <w:r w:rsidRPr="004E07E6">
              <w:rPr>
                <w:rFonts w:ascii="Segoe UI" w:hAnsi="Segoe UI" w:cs="Segoe UI"/>
                <w:b/>
                <w:bCs/>
                <w:color w:val="242424"/>
                <w:sz w:val="21"/>
                <w:szCs w:val="21"/>
                <w:shd w:val="clear" w:color="auto" w:fill="FFFFFF"/>
              </w:rPr>
              <w:t xml:space="preserve">in a sustainable way. CFC's ultimate goal is to </w:t>
            </w:r>
            <w:r w:rsidR="00402A21">
              <w:rPr>
                <w:rFonts w:ascii="Segoe UI" w:hAnsi="Segoe UI" w:cs="Segoe UI"/>
                <w:b/>
                <w:bCs/>
                <w:color w:val="242424"/>
                <w:sz w:val="21"/>
                <w:szCs w:val="21"/>
                <w:shd w:val="clear" w:color="auto" w:fill="FFFFFF"/>
              </w:rPr>
              <w:t>catalyse</w:t>
            </w:r>
            <w:r w:rsidR="00402A21" w:rsidRPr="004E07E6">
              <w:rPr>
                <w:rFonts w:ascii="Segoe UI" w:hAnsi="Segoe UI" w:cs="Segoe UI"/>
                <w:b/>
                <w:bCs/>
                <w:color w:val="242424"/>
                <w:sz w:val="21"/>
                <w:szCs w:val="21"/>
                <w:shd w:val="clear" w:color="auto" w:fill="FFFFFF"/>
              </w:rPr>
              <w:t xml:space="preserve"> innovative process of technology enabled structural transformations </w:t>
            </w:r>
            <w:r w:rsidR="00402A21">
              <w:rPr>
                <w:rFonts w:ascii="Segoe UI" w:hAnsi="Segoe UI" w:cs="Segoe UI"/>
                <w:b/>
                <w:bCs/>
                <w:color w:val="242424"/>
                <w:sz w:val="21"/>
                <w:szCs w:val="21"/>
                <w:shd w:val="clear" w:color="auto" w:fill="FFFFFF"/>
              </w:rPr>
              <w:t xml:space="preserve">in global </w:t>
            </w:r>
            <w:r w:rsidRPr="004E07E6">
              <w:rPr>
                <w:rFonts w:ascii="Segoe UI" w:hAnsi="Segoe UI" w:cs="Segoe UI"/>
                <w:b/>
                <w:bCs/>
                <w:color w:val="242424"/>
                <w:sz w:val="21"/>
                <w:szCs w:val="21"/>
                <w:shd w:val="clear" w:color="auto" w:fill="FFFFFF"/>
              </w:rPr>
              <w:t>value chain</w:t>
            </w:r>
            <w:r w:rsidR="00402A21">
              <w:rPr>
                <w:rFonts w:ascii="Segoe UI" w:hAnsi="Segoe UI" w:cs="Segoe UI"/>
                <w:b/>
                <w:bCs/>
                <w:color w:val="242424"/>
                <w:sz w:val="21"/>
                <w:szCs w:val="21"/>
                <w:shd w:val="clear" w:color="auto" w:fill="FFFFFF"/>
              </w:rPr>
              <w:t>s to make them equitable and sustainable</w:t>
            </w:r>
            <w:r w:rsidRPr="004E07E6">
              <w:rPr>
                <w:rFonts w:ascii="Segoe UI" w:hAnsi="Segoe UI" w:cs="Segoe UI"/>
                <w:b/>
                <w:bCs/>
                <w:color w:val="242424"/>
                <w:sz w:val="21"/>
                <w:szCs w:val="21"/>
                <w:shd w:val="clear" w:color="auto" w:fill="FFFFFF"/>
              </w:rPr>
              <w:t xml:space="preserve">. </w:t>
            </w:r>
          </w:p>
          <w:p w14:paraId="5D9479D4" w14:textId="42249586" w:rsidR="00713FDD" w:rsidRPr="004E07E6" w:rsidRDefault="00543227" w:rsidP="004E07E6">
            <w:pPr>
              <w:rPr>
                <w:b/>
                <w:bCs/>
              </w:rPr>
            </w:pPr>
            <w:r>
              <w:rPr>
                <w:rFonts w:ascii="Segoe UI" w:hAnsi="Segoe UI" w:cs="Segoe UI"/>
                <w:b/>
                <w:bCs/>
                <w:color w:val="242424"/>
                <w:sz w:val="21"/>
                <w:szCs w:val="21"/>
                <w:shd w:val="clear" w:color="auto" w:fill="FFFFFF"/>
              </w:rPr>
              <w:t>Do</w:t>
            </w:r>
            <w:r w:rsidR="00713FDD" w:rsidRPr="004E07E6">
              <w:rPr>
                <w:rFonts w:ascii="Segoe UI" w:hAnsi="Segoe UI" w:cs="Segoe UI"/>
                <w:b/>
                <w:bCs/>
                <w:color w:val="242424"/>
                <w:sz w:val="21"/>
                <w:szCs w:val="21"/>
                <w:shd w:val="clear" w:color="auto" w:fill="FFFFFF"/>
              </w:rPr>
              <w:t xml:space="preserve"> you believe</w:t>
            </w:r>
            <w:r w:rsidR="00713FDD" w:rsidRPr="004E07E6">
              <w:rPr>
                <w:rFonts w:ascii="Segoe UI" w:hAnsi="Segoe UI" w:cs="Segoe UI"/>
                <w:b/>
                <w:bCs/>
                <w:color w:val="242424"/>
                <w:sz w:val="21"/>
                <w:szCs w:val="21"/>
                <w:shd w:val="clear" w:color="auto" w:fill="FFFFFF"/>
                <w:lang w:val="en-GB"/>
              </w:rPr>
              <w:t xml:space="preserve"> that CFC funding can help you making your value chain</w:t>
            </w:r>
            <w:r w:rsidR="00713FDD" w:rsidRPr="004E07E6">
              <w:rPr>
                <w:rFonts w:ascii="Segoe UI" w:hAnsi="Segoe UI" w:cs="Segoe UI"/>
                <w:b/>
                <w:bCs/>
                <w:color w:val="242424"/>
                <w:sz w:val="21"/>
                <w:szCs w:val="21"/>
                <w:shd w:val="clear" w:color="auto" w:fill="FFFFFF"/>
              </w:rPr>
              <w:t xml:space="preserve"> shorter, greener and traceable, </w:t>
            </w:r>
            <w:r w:rsidR="00713FDD" w:rsidRPr="004E07E6">
              <w:rPr>
                <w:rFonts w:ascii="Segoe UI" w:hAnsi="Segoe UI" w:cs="Segoe UI"/>
                <w:b/>
                <w:bCs/>
                <w:color w:val="242424"/>
                <w:sz w:val="21"/>
                <w:szCs w:val="21"/>
                <w:shd w:val="clear" w:color="auto" w:fill="FFFFFF"/>
                <w:lang w:val="en-GB"/>
              </w:rPr>
              <w:t>also including the application of</w:t>
            </w:r>
            <w:r w:rsidR="00713FDD" w:rsidRPr="004E07E6">
              <w:rPr>
                <w:rFonts w:ascii="Segoe UI" w:hAnsi="Segoe UI" w:cs="Segoe UI"/>
                <w:b/>
                <w:bCs/>
                <w:color w:val="242424"/>
                <w:sz w:val="21"/>
                <w:szCs w:val="21"/>
                <w:shd w:val="clear" w:color="auto" w:fill="FFFFFF"/>
              </w:rPr>
              <w:t xml:space="preserve"> technology, improvised or cutting edge digital technologies</w:t>
            </w:r>
            <w:r>
              <w:rPr>
                <w:rFonts w:ascii="Segoe UI" w:hAnsi="Segoe UI" w:cs="Segoe UI"/>
                <w:b/>
                <w:bCs/>
                <w:color w:val="242424"/>
                <w:sz w:val="21"/>
                <w:szCs w:val="21"/>
                <w:shd w:val="clear" w:color="auto" w:fill="FFFFFF"/>
              </w:rPr>
              <w:t>?</w:t>
            </w:r>
            <w:r w:rsidR="00713FDD" w:rsidRPr="004E07E6">
              <w:rPr>
                <w:rFonts w:ascii="Segoe UI" w:hAnsi="Segoe UI" w:cs="Segoe UI"/>
                <w:b/>
                <w:bCs/>
                <w:color w:val="242424"/>
                <w:sz w:val="21"/>
                <w:szCs w:val="21"/>
                <w:shd w:val="clear" w:color="auto" w:fill="FFFFFF"/>
              </w:rPr>
              <w:t xml:space="preserve"> </w:t>
            </w:r>
            <w:r>
              <w:rPr>
                <w:rFonts w:ascii="Segoe UI" w:hAnsi="Segoe UI" w:cs="Segoe UI"/>
                <w:b/>
                <w:bCs/>
                <w:color w:val="242424"/>
                <w:sz w:val="21"/>
                <w:szCs w:val="21"/>
                <w:shd w:val="clear" w:color="auto" w:fill="FFFFFF"/>
              </w:rPr>
              <w:t>P</w:t>
            </w:r>
            <w:r w:rsidR="00713FDD" w:rsidRPr="004E07E6">
              <w:rPr>
                <w:rFonts w:ascii="Segoe UI" w:hAnsi="Segoe UI" w:cs="Segoe UI"/>
                <w:b/>
                <w:bCs/>
                <w:color w:val="242424"/>
                <w:sz w:val="21"/>
                <w:szCs w:val="21"/>
                <w:shd w:val="clear" w:color="auto" w:fill="FFFFFF"/>
              </w:rPr>
              <w:t xml:space="preserve">lease fill </w:t>
            </w:r>
            <w:r w:rsidR="00DF3071">
              <w:rPr>
                <w:rFonts w:ascii="Segoe UI" w:hAnsi="Segoe UI" w:cs="Segoe UI"/>
                <w:b/>
                <w:bCs/>
                <w:color w:val="242424"/>
                <w:sz w:val="21"/>
                <w:szCs w:val="21"/>
                <w:shd w:val="clear" w:color="auto" w:fill="FFFFFF"/>
              </w:rPr>
              <w:t xml:space="preserve">in </w:t>
            </w:r>
            <w:r w:rsidR="00713FDD" w:rsidRPr="004E07E6">
              <w:rPr>
                <w:rFonts w:ascii="Segoe UI" w:hAnsi="Segoe UI" w:cs="Segoe UI"/>
                <w:b/>
                <w:bCs/>
                <w:color w:val="242424"/>
                <w:sz w:val="21"/>
                <w:szCs w:val="21"/>
                <w:shd w:val="clear" w:color="auto" w:fill="FFFFFF"/>
              </w:rPr>
              <w:t xml:space="preserve">this application following </w:t>
            </w:r>
            <w:r w:rsidR="00713FDD" w:rsidRPr="004E07E6">
              <w:rPr>
                <w:rFonts w:ascii="Segoe UI" w:hAnsi="Segoe UI" w:cs="Segoe UI"/>
                <w:b/>
                <w:bCs/>
                <w:color w:val="242424"/>
                <w:sz w:val="21"/>
                <w:szCs w:val="21"/>
                <w:shd w:val="clear" w:color="auto" w:fill="FFFFFF"/>
                <w:lang w:val="en-GB"/>
              </w:rPr>
              <w:t xml:space="preserve">the </w:t>
            </w:r>
            <w:r w:rsidR="00713FDD" w:rsidRPr="004E07E6">
              <w:rPr>
                <w:rFonts w:ascii="Segoe UI" w:hAnsi="Segoe UI" w:cs="Segoe UI"/>
                <w:b/>
                <w:bCs/>
                <w:color w:val="242424"/>
                <w:sz w:val="21"/>
                <w:szCs w:val="21"/>
                <w:shd w:val="clear" w:color="auto" w:fill="FFFFFF"/>
              </w:rPr>
              <w:t>instructions provided therewith. The more innovative and impactful your idea</w:t>
            </w:r>
            <w:r w:rsidR="00713FDD" w:rsidRPr="004E07E6">
              <w:rPr>
                <w:rFonts w:ascii="Segoe UI" w:hAnsi="Segoe UI" w:cs="Segoe UI"/>
                <w:b/>
                <w:bCs/>
                <w:color w:val="242424"/>
                <w:sz w:val="21"/>
                <w:szCs w:val="21"/>
                <w:shd w:val="clear" w:color="auto" w:fill="FFFFFF"/>
                <w:lang w:val="en-GB"/>
              </w:rPr>
              <w:t xml:space="preserve"> is</w:t>
            </w:r>
            <w:r w:rsidR="00713FDD" w:rsidRPr="004E07E6">
              <w:rPr>
                <w:rFonts w:ascii="Segoe UI" w:hAnsi="Segoe UI" w:cs="Segoe UI"/>
                <w:b/>
                <w:bCs/>
                <w:color w:val="242424"/>
                <w:sz w:val="21"/>
                <w:szCs w:val="21"/>
                <w:shd w:val="clear" w:color="auto" w:fill="FFFFFF"/>
              </w:rPr>
              <w:t xml:space="preserve">, the higher the chances that your proposal will receive CFC's funding to make a difference. Welcome to our shared journey of sustainability to achieve </w:t>
            </w:r>
            <w:r w:rsidR="0062171C">
              <w:rPr>
                <w:rFonts w:ascii="Segoe UI" w:hAnsi="Segoe UI" w:cs="Segoe UI"/>
                <w:b/>
                <w:bCs/>
                <w:color w:val="242424"/>
                <w:sz w:val="21"/>
                <w:szCs w:val="21"/>
                <w:shd w:val="clear" w:color="auto" w:fill="FFFFFF"/>
              </w:rPr>
              <w:t xml:space="preserve">the </w:t>
            </w:r>
            <w:r w:rsidR="00713FDD" w:rsidRPr="004E07E6">
              <w:rPr>
                <w:rFonts w:ascii="Segoe UI" w:hAnsi="Segoe UI" w:cs="Segoe UI"/>
                <w:b/>
                <w:bCs/>
                <w:color w:val="242424"/>
                <w:sz w:val="21"/>
                <w:szCs w:val="21"/>
                <w:shd w:val="clear" w:color="auto" w:fill="FFFFFF"/>
              </w:rPr>
              <w:t>sustainable development goals 2030.</w:t>
            </w:r>
          </w:p>
        </w:tc>
      </w:tr>
      <w:tr w:rsidR="00713FDD" w14:paraId="47E4D843" w14:textId="77777777" w:rsidTr="004E07E6">
        <w:tc>
          <w:tcPr>
            <w:tcW w:w="3114" w:type="dxa"/>
            <w:shd w:val="clear" w:color="auto" w:fill="FFFFFF" w:themeFill="background1"/>
          </w:tcPr>
          <w:p w14:paraId="78B35F3C" w14:textId="77777777" w:rsidR="00713FDD" w:rsidRDefault="00713FDD" w:rsidP="00713FDD">
            <w:pPr>
              <w:spacing w:before="0"/>
            </w:pPr>
          </w:p>
        </w:tc>
        <w:tc>
          <w:tcPr>
            <w:tcW w:w="6060" w:type="dxa"/>
            <w:shd w:val="clear" w:color="auto" w:fill="FFFFFF" w:themeFill="background1"/>
          </w:tcPr>
          <w:p w14:paraId="14597B88" w14:textId="77777777" w:rsidR="00713FDD" w:rsidRDefault="00713FDD" w:rsidP="00713FDD">
            <w:pPr>
              <w:spacing w:before="0"/>
            </w:pPr>
          </w:p>
        </w:tc>
      </w:tr>
    </w:tbl>
    <w:p w14:paraId="07204D1D" w14:textId="62E185B9" w:rsidR="00776B7D" w:rsidRDefault="00776B7D" w:rsidP="004E07E6">
      <w:pPr>
        <w:shd w:val="clear" w:color="auto" w:fill="FFFFFF" w:themeFill="background1"/>
        <w:spacing w:before="0"/>
        <w:rPr>
          <w:rFonts w:eastAsiaTheme="majorEastAsia" w:cstheme="minorHAnsi"/>
          <w:b/>
          <w:color w:val="264F90"/>
          <w:sz w:val="40"/>
          <w:szCs w:val="32"/>
        </w:rPr>
      </w:pPr>
      <w:r>
        <w:br w:type="page"/>
      </w:r>
    </w:p>
    <w:p w14:paraId="73BA2B9E" w14:textId="3A91D189" w:rsidR="00247EEE" w:rsidRPr="00DD0BA5" w:rsidRDefault="00247EEE" w:rsidP="000D46AD">
      <w:pPr>
        <w:pStyle w:val="Heading1"/>
        <w:spacing w:before="320"/>
        <w:ind w:left="720"/>
      </w:pPr>
      <w:bookmarkStart w:id="8" w:name="_Toc93394697"/>
      <w:r>
        <w:lastRenderedPageBreak/>
        <w:t>PLEASE READ BEFORE COMPLETING THE FORM</w:t>
      </w:r>
      <w:bookmarkEnd w:id="8"/>
    </w:p>
    <w:p w14:paraId="6BF2E7F9" w14:textId="3C58BCB5" w:rsidR="00401497" w:rsidRPr="00F91E0C" w:rsidRDefault="000D46AD">
      <w:pPr>
        <w:spacing w:before="0"/>
        <w:rPr>
          <w:b/>
          <w:bCs/>
        </w:rPr>
      </w:pPr>
      <w:r w:rsidRPr="00F91E0C">
        <w:rPr>
          <w:b/>
          <w:bCs/>
        </w:rPr>
        <w:t>NO FEES AT APPLICATION STAGE</w:t>
      </w:r>
    </w:p>
    <w:p w14:paraId="1F3FED3A" w14:textId="306511E1" w:rsidR="00DC1AC5" w:rsidRDefault="00247EEE">
      <w:pPr>
        <w:spacing w:before="0"/>
      </w:pPr>
      <w:r w:rsidRPr="00247EEE">
        <w:t>CFC does not charge any fees during the application stage. However, on approval of CFC financing</w:t>
      </w:r>
      <w:r w:rsidR="00391FC9">
        <w:t xml:space="preserve">, </w:t>
      </w:r>
      <w:r w:rsidR="00D11DC3" w:rsidRPr="00036A7D">
        <w:t>applicants</w:t>
      </w:r>
      <w:r w:rsidR="00D11DC3">
        <w:t xml:space="preserve"> </w:t>
      </w:r>
      <w:r w:rsidRPr="00247EEE">
        <w:t>are expected to cover a fair share of the applicable legal and due diligence costs in connection with the applicability and use of the CFC financing.</w:t>
      </w:r>
    </w:p>
    <w:p w14:paraId="2A8A1B0E" w14:textId="45DD58D6" w:rsidR="000D46AD" w:rsidRPr="00F91E0C" w:rsidRDefault="000D46AD">
      <w:pPr>
        <w:spacing w:before="0"/>
        <w:rPr>
          <w:b/>
          <w:bCs/>
        </w:rPr>
      </w:pPr>
      <w:r w:rsidRPr="00F91E0C">
        <w:rPr>
          <w:b/>
          <w:bCs/>
        </w:rPr>
        <w:t>COMPLETE AND ACCURATE INFORMATION IN THE APPLICATION</w:t>
      </w:r>
    </w:p>
    <w:p w14:paraId="592E9D68" w14:textId="01D3C338" w:rsidR="00DC1AC5" w:rsidRDefault="00247EEE">
      <w:pPr>
        <w:spacing w:before="0"/>
      </w:pPr>
      <w:r w:rsidRPr="00247EEE">
        <w:t xml:space="preserve">Please note that the CFC will </w:t>
      </w:r>
      <w:r w:rsidR="00551D98">
        <w:t xml:space="preserve">only </w:t>
      </w:r>
      <w:r w:rsidR="007A16CC">
        <w:t>consider</w:t>
      </w:r>
      <w:r w:rsidRPr="00247EEE">
        <w:t xml:space="preserve"> proposal</w:t>
      </w:r>
      <w:r w:rsidR="007A16CC">
        <w:t>s</w:t>
      </w:r>
      <w:r w:rsidRPr="00247EEE">
        <w:t xml:space="preserve"> provid</w:t>
      </w:r>
      <w:r w:rsidR="00551D98">
        <w:t>ing</w:t>
      </w:r>
      <w:r w:rsidRPr="00247EEE">
        <w:t xml:space="preserve"> reasonably accurate and complete information in the application form. </w:t>
      </w:r>
      <w:r w:rsidR="00551D98">
        <w:t xml:space="preserve">An in-depth due diligence is part of CFC’s approval process. </w:t>
      </w:r>
    </w:p>
    <w:p w14:paraId="1E51591A" w14:textId="3C966665" w:rsidR="000D46AD" w:rsidRPr="00F91E0C" w:rsidRDefault="00F91E0C">
      <w:pPr>
        <w:spacing w:before="0"/>
        <w:rPr>
          <w:b/>
          <w:bCs/>
          <w:lang w:val="en-GB"/>
        </w:rPr>
      </w:pPr>
      <w:r w:rsidRPr="00F91E0C">
        <w:rPr>
          <w:b/>
          <w:bCs/>
          <w:lang w:val="en-GB"/>
        </w:rPr>
        <w:t>CORRESPONDENCE ON SUITABLE PROPOSALS ONLY</w:t>
      </w:r>
    </w:p>
    <w:p w14:paraId="40E3A644" w14:textId="797BA8BC" w:rsidR="00DC1AC5" w:rsidRDefault="0024234F">
      <w:pPr>
        <w:spacing w:before="0"/>
      </w:pPr>
      <w:r>
        <w:t xml:space="preserve">The </w:t>
      </w:r>
      <w:r w:rsidR="00247EEE" w:rsidRPr="00247EEE">
        <w:t xml:space="preserve">CFC will only contact </w:t>
      </w:r>
      <w:r>
        <w:t>you if your proposal is deemed suitable for</w:t>
      </w:r>
      <w:r w:rsidR="00247EEE" w:rsidRPr="00247EEE">
        <w:t xml:space="preserve"> further consideration. </w:t>
      </w:r>
      <w:r w:rsidR="000D46AD">
        <w:t>We regret that due to workload limitations</w:t>
      </w:r>
      <w:r w:rsidR="00247EEE" w:rsidRPr="00247EEE">
        <w:t xml:space="preserve"> the CFC is unable to respond to queries concerning individual applications</w:t>
      </w:r>
      <w:r w:rsidR="00DC1AC5">
        <w:t>. If you do not hear from us within 3 months after the deadline for submission, you</w:t>
      </w:r>
      <w:r w:rsidR="00D11DC3">
        <w:t>r</w:t>
      </w:r>
      <w:r w:rsidR="00DC1AC5">
        <w:t xml:space="preserve"> application </w:t>
      </w:r>
      <w:r w:rsidR="002A4C4E">
        <w:t>was not successful. You can, however, always re-apply in our next call for proposal if you prepare better.</w:t>
      </w:r>
    </w:p>
    <w:p w14:paraId="039ADC0E" w14:textId="0E27AC51" w:rsidR="00C86813" w:rsidRPr="00C86813" w:rsidRDefault="00C86813" w:rsidP="00780608">
      <w:pPr>
        <w:spacing w:before="0"/>
        <w:rPr>
          <w:b/>
          <w:bCs/>
        </w:rPr>
      </w:pPr>
      <w:r w:rsidRPr="00C86813">
        <w:rPr>
          <w:b/>
          <w:bCs/>
        </w:rPr>
        <w:t>EXCLUSION LIST</w:t>
      </w:r>
    </w:p>
    <w:p w14:paraId="2B2A623A" w14:textId="10EAC183" w:rsidR="00C86813" w:rsidRPr="000D46AD" w:rsidRDefault="00C86813" w:rsidP="00780608">
      <w:pPr>
        <w:spacing w:before="0"/>
        <w:rPr>
          <w:lang w:val="en-GB"/>
        </w:rPr>
      </w:pPr>
      <w:r>
        <w:t xml:space="preserve">Please review the exclusion list for activities which are not eligible to receive CFC support. The list can be found </w:t>
      </w:r>
      <w:hyperlink r:id="rId12" w:history="1">
        <w:r w:rsidRPr="001A7A1E">
          <w:rPr>
            <w:rStyle w:val="Hyperlink"/>
          </w:rPr>
          <w:t>on the CFC web site</w:t>
        </w:r>
      </w:hyperlink>
      <w:r>
        <w:t xml:space="preserve">. </w:t>
      </w:r>
    </w:p>
    <w:p w14:paraId="4EB055C7" w14:textId="230A6124" w:rsidR="00F91E0C" w:rsidRPr="00210FF3" w:rsidRDefault="00780608">
      <w:pPr>
        <w:spacing w:before="0"/>
        <w:rPr>
          <w:b/>
          <w:bCs/>
        </w:rPr>
      </w:pPr>
      <w:r w:rsidRPr="00210FF3">
        <w:rPr>
          <w:b/>
          <w:bCs/>
        </w:rPr>
        <w:t>CONFIDENTIALITY NOTE</w:t>
      </w:r>
    </w:p>
    <w:p w14:paraId="1EB059B9" w14:textId="67D56C32" w:rsidR="00780608" w:rsidRDefault="00780608">
      <w:pPr>
        <w:spacing w:before="0"/>
      </w:pPr>
      <w:r w:rsidRPr="00780608">
        <w:t xml:space="preserve">The information </w:t>
      </w:r>
      <w:r w:rsidR="00F91E0C">
        <w:t>provided</w:t>
      </w:r>
      <w:r w:rsidRPr="00780608">
        <w:t xml:space="preserve">, including attachments, </w:t>
      </w:r>
      <w:r w:rsidR="00F91E0C">
        <w:t xml:space="preserve">will be used to evaluate the request for financial support by the CFC, and may be shared with the CFC’s Consultative Committee, Executive </w:t>
      </w:r>
      <w:r w:rsidR="002A4C4E">
        <w:t>Board,</w:t>
      </w:r>
      <w:r w:rsidR="00F91E0C">
        <w:t xml:space="preserve"> and the Governing Council</w:t>
      </w:r>
      <w:r w:rsidRPr="00780608">
        <w:t xml:space="preserve">. </w:t>
      </w:r>
    </w:p>
    <w:p w14:paraId="6CDC76A6" w14:textId="27E531B3" w:rsidR="00247EEE" w:rsidRDefault="00247EEE">
      <w:pPr>
        <w:spacing w:before="0"/>
      </w:pPr>
      <w:r w:rsidRPr="00247EEE">
        <w:t>If any of the documents contain sensitive financial or commercial information, please indicate this clearly.</w:t>
      </w:r>
      <w:r w:rsidR="00780608">
        <w:t xml:space="preserve"> </w:t>
      </w:r>
    </w:p>
    <w:p w14:paraId="69FDCB47" w14:textId="1257608B" w:rsidR="00401497" w:rsidRPr="00D11DC3" w:rsidRDefault="00DC1AC5" w:rsidP="000D46AD">
      <w:pPr>
        <w:spacing w:before="0"/>
        <w:jc w:val="center"/>
        <w:rPr>
          <w:b/>
          <w:bCs/>
        </w:rPr>
      </w:pPr>
      <w:r w:rsidRPr="00D11DC3">
        <w:rPr>
          <w:b/>
          <w:bCs/>
        </w:rPr>
        <w:t xml:space="preserve">PLEASE SUBMIT COMPLETED APPLICATION FORM AND ANY SUPPLEMENTARY DOCUMENTS TO </w:t>
      </w:r>
      <w:hyperlink r:id="rId13" w:history="1">
        <w:r w:rsidR="001A7A1E">
          <w:rPr>
            <w:rStyle w:val="Hyperlink"/>
            <w:b/>
            <w:bCs/>
          </w:rPr>
          <w:t>opencall@common-fund.org</w:t>
        </w:r>
      </w:hyperlink>
    </w:p>
    <w:p w14:paraId="7BF17DED" w14:textId="77777777" w:rsidR="00401497" w:rsidRDefault="00DC1AC5" w:rsidP="00DC1AC5">
      <w:pPr>
        <w:spacing w:before="0"/>
      </w:pPr>
      <w:r w:rsidRPr="00247EEE">
        <w:t xml:space="preserve">or by mail addressed to </w:t>
      </w:r>
    </w:p>
    <w:p w14:paraId="422B9FB2" w14:textId="77777777" w:rsidR="00B95433" w:rsidRDefault="00DC1AC5" w:rsidP="00B95433">
      <w:pPr>
        <w:spacing w:before="0"/>
        <w:jc w:val="center"/>
      </w:pPr>
      <w:r w:rsidRPr="00247EEE">
        <w:t xml:space="preserve">the Managing Director, </w:t>
      </w:r>
      <w:r w:rsidR="00401497">
        <w:br/>
      </w:r>
      <w:r w:rsidRPr="00247EEE">
        <w:t xml:space="preserve">Common Fund for Commodities, </w:t>
      </w:r>
      <w:r w:rsidR="00401497">
        <w:br/>
      </w:r>
      <w:r w:rsidRPr="00247EEE">
        <w:t xml:space="preserve">P.O. Box 74656, 1070 BR, Amsterdam, </w:t>
      </w:r>
      <w:r w:rsidR="00401497">
        <w:br/>
      </w:r>
      <w:r w:rsidRPr="00247EEE">
        <w:t>The Netherlands</w:t>
      </w:r>
    </w:p>
    <w:p w14:paraId="1E423FB6" w14:textId="77777777" w:rsidR="00B95433" w:rsidRDefault="00B95433" w:rsidP="00B95433">
      <w:pPr>
        <w:spacing w:before="0"/>
        <w:jc w:val="center"/>
      </w:pPr>
    </w:p>
    <w:p w14:paraId="176F937E" w14:textId="77777777" w:rsidR="00B95433" w:rsidRDefault="00B95433" w:rsidP="00B95433">
      <w:pPr>
        <w:spacing w:before="0"/>
        <w:jc w:val="center"/>
      </w:pPr>
    </w:p>
    <w:p w14:paraId="77CB6F58" w14:textId="55FEA6CA" w:rsidR="00B50BDB" w:rsidRDefault="00B95433" w:rsidP="00B95433">
      <w:pPr>
        <w:spacing w:before="0"/>
        <w:jc w:val="center"/>
        <w:rPr>
          <w:rFonts w:eastAsiaTheme="majorEastAsia" w:cstheme="minorHAnsi"/>
          <w:b/>
          <w:color w:val="264F90"/>
          <w:sz w:val="40"/>
          <w:szCs w:val="32"/>
        </w:rPr>
      </w:pPr>
      <w:r>
        <w:t xml:space="preserve">PLEASE CHECK FOR THE DATES OF OUR WEBINARS ON CALL FOR PROPOSALS WHERE YOU CAN ANSWER ANY QUESTION THAT YOU MAY HAVE ABOUT YOUR APPLICATION. ALSO WATCH </w:t>
      </w:r>
      <w:hyperlink r:id="rId14" w:history="1">
        <w:r w:rsidRPr="00B95433">
          <w:rPr>
            <w:rStyle w:val="Hyperlink"/>
          </w:rPr>
          <w:t>VIDEOS</w:t>
        </w:r>
      </w:hyperlink>
      <w:r>
        <w:t xml:space="preserve"> OF OUR EARLIER WEBINARS FOR A START.</w:t>
      </w:r>
    </w:p>
    <w:p w14:paraId="15D7C92F" w14:textId="37B6B85C" w:rsidR="00577264" w:rsidRPr="00DD0BA5" w:rsidRDefault="0040317D" w:rsidP="00292707">
      <w:pPr>
        <w:pStyle w:val="Heading1"/>
        <w:numPr>
          <w:ilvl w:val="0"/>
          <w:numId w:val="2"/>
        </w:numPr>
        <w:spacing w:before="320"/>
        <w:ind w:hanging="720"/>
      </w:pPr>
      <w:bookmarkStart w:id="9" w:name="_Toc93394698"/>
      <w:r>
        <w:lastRenderedPageBreak/>
        <w:t>Organization background</w:t>
      </w:r>
      <w:bookmarkEnd w:id="9"/>
    </w:p>
    <w:p w14:paraId="3A7FC120" w14:textId="60DA6850" w:rsidR="00353180" w:rsidRPr="00353180" w:rsidRDefault="00353180" w:rsidP="001226F6">
      <w:pPr>
        <w:pStyle w:val="Heading3"/>
        <w:numPr>
          <w:ilvl w:val="1"/>
          <w:numId w:val="2"/>
        </w:numPr>
      </w:pPr>
      <w:bookmarkStart w:id="10" w:name="_Toc93394699"/>
      <w:bookmarkStart w:id="11" w:name="_Toc70600966"/>
      <w:bookmarkStart w:id="12" w:name="_Toc70601350"/>
      <w:bookmarkStart w:id="13" w:name="_Toc70680244"/>
      <w:r>
        <w:t>Organization profile</w:t>
      </w:r>
      <w:bookmarkEnd w:id="10"/>
    </w:p>
    <w:tbl>
      <w:tblPr>
        <w:tblStyle w:val="BizPlantablesinglecell"/>
        <w:tblW w:w="9214" w:type="dxa"/>
        <w:tblLook w:val="04A0" w:firstRow="1" w:lastRow="0" w:firstColumn="1" w:lastColumn="0" w:noHBand="0" w:noVBand="1"/>
        <w:tblCaption w:val="Vision statement"/>
        <w:tblDescription w:val="A single table cell for explaining why the business was started and its inspiration."/>
      </w:tblPr>
      <w:tblGrid>
        <w:gridCol w:w="9214"/>
      </w:tblGrid>
      <w:tr w:rsidR="00353180" w14:paraId="608DCE46" w14:textId="77777777" w:rsidTr="007226BF">
        <w:trPr>
          <w:trHeight w:val="1350"/>
          <w:tblHeader/>
        </w:trPr>
        <w:tc>
          <w:tcPr>
            <w:tcW w:w="9214" w:type="dxa"/>
          </w:tcPr>
          <w:p w14:paraId="08B32847" w14:textId="2948DC4A" w:rsidR="00174AFA" w:rsidRDefault="00353180" w:rsidP="00600EF2">
            <w:pPr>
              <w:spacing w:before="0"/>
              <w:rPr>
                <w:color w:val="171717" w:themeColor="background2" w:themeShade="1A"/>
              </w:rPr>
            </w:pPr>
            <w:r w:rsidRPr="00777552">
              <w:rPr>
                <w:color w:val="171717" w:themeColor="background2" w:themeShade="1A"/>
              </w:rPr>
              <w:t>Summar</w:t>
            </w:r>
            <w:r w:rsidR="004060B0" w:rsidRPr="00777552">
              <w:rPr>
                <w:color w:val="171717" w:themeColor="background2" w:themeShade="1A"/>
              </w:rPr>
              <w:t>ize</w:t>
            </w:r>
            <w:r w:rsidRPr="00777552">
              <w:rPr>
                <w:color w:val="171717" w:themeColor="background2" w:themeShade="1A"/>
              </w:rPr>
              <w:t xml:space="preserve"> </w:t>
            </w:r>
            <w:r w:rsidR="005D349F">
              <w:rPr>
                <w:color w:val="171717" w:themeColor="background2" w:themeShade="1A"/>
              </w:rPr>
              <w:t>key</w:t>
            </w:r>
            <w:r w:rsidRPr="00777552">
              <w:rPr>
                <w:color w:val="171717" w:themeColor="background2" w:themeShade="1A"/>
              </w:rPr>
              <w:t xml:space="preserve"> activities (</w:t>
            </w:r>
            <w:r w:rsidR="004060B0" w:rsidRPr="00777552">
              <w:rPr>
                <w:color w:val="171717" w:themeColor="background2" w:themeShade="1A"/>
              </w:rPr>
              <w:t xml:space="preserve">business model, </w:t>
            </w:r>
            <w:r w:rsidRPr="00777552">
              <w:rPr>
                <w:color w:val="171717" w:themeColor="background2" w:themeShade="1A"/>
              </w:rPr>
              <w:t xml:space="preserve">products / services, </w:t>
            </w:r>
            <w:r w:rsidR="004060B0" w:rsidRPr="00777552">
              <w:rPr>
                <w:color w:val="171717" w:themeColor="background2" w:themeShade="1A"/>
              </w:rPr>
              <w:t>industry experience, major achievements)</w:t>
            </w:r>
            <w:r w:rsidR="00600EF2">
              <w:rPr>
                <w:color w:val="171717" w:themeColor="background2" w:themeShade="1A"/>
              </w:rPr>
              <w:t xml:space="preserve">. </w:t>
            </w:r>
            <w:r w:rsidR="000D69B8" w:rsidRPr="000D69B8">
              <w:rPr>
                <w:color w:val="171717" w:themeColor="background2" w:themeShade="1A"/>
              </w:rPr>
              <w:t xml:space="preserve">Highlight </w:t>
            </w:r>
            <w:r w:rsidR="005D349F">
              <w:rPr>
                <w:color w:val="171717" w:themeColor="background2" w:themeShade="1A"/>
              </w:rPr>
              <w:t>main</w:t>
            </w:r>
            <w:r w:rsidR="000D69B8" w:rsidRPr="000D69B8">
              <w:rPr>
                <w:color w:val="171717" w:themeColor="background2" w:themeShade="1A"/>
              </w:rPr>
              <w:t xml:space="preserve"> development impact of the </w:t>
            </w:r>
            <w:r w:rsidR="000D69B8">
              <w:rPr>
                <w:color w:val="171717" w:themeColor="background2" w:themeShade="1A"/>
              </w:rPr>
              <w:t>organization</w:t>
            </w:r>
            <w:r w:rsidR="000D69B8" w:rsidRPr="000D69B8">
              <w:rPr>
                <w:color w:val="171717" w:themeColor="background2" w:themeShade="1A"/>
              </w:rPr>
              <w:t>.</w:t>
            </w:r>
          </w:p>
          <w:p w14:paraId="5D93CA5F" w14:textId="77777777" w:rsidR="00174AFA" w:rsidRDefault="00174AFA" w:rsidP="00600EF2">
            <w:pPr>
              <w:spacing w:before="0"/>
              <w:rPr>
                <w:color w:val="171717" w:themeColor="background2" w:themeShade="1A"/>
              </w:rPr>
            </w:pPr>
          </w:p>
          <w:p w14:paraId="1DAFD2FA" w14:textId="09C782D8" w:rsidR="00600EF2" w:rsidRDefault="00600EF2" w:rsidP="004060B0">
            <w:pPr>
              <w:spacing w:before="0"/>
              <w:rPr>
                <w:color w:val="171717" w:themeColor="background2" w:themeShade="1A"/>
              </w:rPr>
            </w:pPr>
            <w:r w:rsidRPr="00600EF2">
              <w:rPr>
                <w:color w:val="171717" w:themeColor="background2" w:themeShade="1A"/>
              </w:rPr>
              <w:t xml:space="preserve">Describe when and by whom the </w:t>
            </w:r>
            <w:r>
              <w:rPr>
                <w:color w:val="171717" w:themeColor="background2" w:themeShade="1A"/>
              </w:rPr>
              <w:t>organization</w:t>
            </w:r>
            <w:r w:rsidRPr="00600EF2">
              <w:rPr>
                <w:color w:val="171717" w:themeColor="background2" w:themeShade="1A"/>
              </w:rPr>
              <w:t xml:space="preserve"> has been founded</w:t>
            </w:r>
            <w:r>
              <w:rPr>
                <w:color w:val="171717" w:themeColor="background2" w:themeShade="1A"/>
              </w:rPr>
              <w:t xml:space="preserve">, </w:t>
            </w:r>
            <w:r w:rsidRPr="00600EF2">
              <w:rPr>
                <w:color w:val="171717" w:themeColor="background2" w:themeShade="1A"/>
              </w:rPr>
              <w:t xml:space="preserve">if the </w:t>
            </w:r>
            <w:r>
              <w:rPr>
                <w:color w:val="171717" w:themeColor="background2" w:themeShade="1A"/>
              </w:rPr>
              <w:t>organization</w:t>
            </w:r>
            <w:r w:rsidRPr="00600EF2">
              <w:rPr>
                <w:color w:val="171717" w:themeColor="background2" w:themeShade="1A"/>
              </w:rPr>
              <w:t xml:space="preserve"> belongs to a larger group</w:t>
            </w:r>
            <w:r>
              <w:rPr>
                <w:color w:val="171717" w:themeColor="background2" w:themeShade="1A"/>
              </w:rPr>
              <w:t xml:space="preserve">, </w:t>
            </w:r>
            <w:r w:rsidRPr="00600EF2">
              <w:rPr>
                <w:color w:val="171717" w:themeColor="background2" w:themeShade="1A"/>
              </w:rPr>
              <w:t xml:space="preserve">the </w:t>
            </w:r>
            <w:r>
              <w:rPr>
                <w:color w:val="171717" w:themeColor="background2" w:themeShade="1A"/>
              </w:rPr>
              <w:t xml:space="preserve">key </w:t>
            </w:r>
            <w:r w:rsidRPr="00600EF2">
              <w:rPr>
                <w:color w:val="171717" w:themeColor="background2" w:themeShade="1A"/>
              </w:rPr>
              <w:t xml:space="preserve">activities / products of the </w:t>
            </w:r>
            <w:r>
              <w:rPr>
                <w:color w:val="171717" w:themeColor="background2" w:themeShade="1A"/>
              </w:rPr>
              <w:t>organization</w:t>
            </w:r>
            <w:r w:rsidRPr="00600EF2">
              <w:rPr>
                <w:color w:val="171717" w:themeColor="background2" w:themeShade="1A"/>
              </w:rPr>
              <w:t xml:space="preserve"> and markets relevant to it</w:t>
            </w:r>
            <w:r>
              <w:rPr>
                <w:color w:val="171717" w:themeColor="background2" w:themeShade="1A"/>
              </w:rPr>
              <w:t xml:space="preserve">, and </w:t>
            </w:r>
            <w:r w:rsidRPr="00600EF2">
              <w:rPr>
                <w:color w:val="171717" w:themeColor="background2" w:themeShade="1A"/>
              </w:rPr>
              <w:t>the historical milestones</w:t>
            </w:r>
            <w:r>
              <w:rPr>
                <w:color w:val="171717" w:themeColor="background2" w:themeShade="1A"/>
              </w:rPr>
              <w:t>.</w:t>
            </w:r>
          </w:p>
          <w:p w14:paraId="45A4DBB7" w14:textId="2D70B2F6" w:rsidR="00D61880" w:rsidRPr="004060B0" w:rsidRDefault="00D61880" w:rsidP="004060B0">
            <w:pPr>
              <w:spacing w:before="0"/>
            </w:pPr>
          </w:p>
        </w:tc>
      </w:tr>
    </w:tbl>
    <w:p w14:paraId="59F98FCE" w14:textId="6F17A301" w:rsidR="00353180" w:rsidRPr="00353180" w:rsidRDefault="00353180" w:rsidP="001226F6">
      <w:pPr>
        <w:pStyle w:val="Heading3"/>
        <w:numPr>
          <w:ilvl w:val="1"/>
          <w:numId w:val="2"/>
        </w:numPr>
      </w:pPr>
      <w:bookmarkStart w:id="14" w:name="_Toc93394700"/>
      <w:bookmarkStart w:id="15" w:name="_Toc72835344"/>
      <w:bookmarkStart w:id="16" w:name="_Toc74046792"/>
      <w:bookmarkEnd w:id="11"/>
      <w:bookmarkEnd w:id="12"/>
      <w:bookmarkEnd w:id="13"/>
      <w:r>
        <w:t>Location and target market(s)</w:t>
      </w:r>
      <w:bookmarkEnd w:id="14"/>
    </w:p>
    <w:tbl>
      <w:tblPr>
        <w:tblStyle w:val="BizPlantablesinglecell"/>
        <w:tblW w:w="9214" w:type="dxa"/>
        <w:tblLook w:val="04A0" w:firstRow="1" w:lastRow="0" w:firstColumn="1" w:lastColumn="0" w:noHBand="0" w:noVBand="1"/>
        <w:tblCaption w:val="Vision statement"/>
        <w:tblDescription w:val="A single table cell for explaining why the business was started and its inspiration."/>
      </w:tblPr>
      <w:tblGrid>
        <w:gridCol w:w="9214"/>
      </w:tblGrid>
      <w:tr w:rsidR="00353180" w14:paraId="0DD6C6C3" w14:textId="77777777" w:rsidTr="007226BF">
        <w:trPr>
          <w:trHeight w:val="1449"/>
          <w:tblHeader/>
        </w:trPr>
        <w:tc>
          <w:tcPr>
            <w:tcW w:w="9214" w:type="dxa"/>
          </w:tcPr>
          <w:p w14:paraId="1B332121" w14:textId="77777777" w:rsidR="00353180" w:rsidRDefault="004060B0" w:rsidP="00D61880">
            <w:pPr>
              <w:pStyle w:val="NormalWeb"/>
              <w:rPr>
                <w:rFonts w:ascii="Calibri" w:hAnsi="Calibri"/>
                <w:sz w:val="22"/>
                <w:szCs w:val="22"/>
              </w:rPr>
            </w:pPr>
            <w:r w:rsidRPr="00777552">
              <w:rPr>
                <w:rFonts w:ascii="Calibri" w:hAnsi="Calibri"/>
                <w:color w:val="171717" w:themeColor="background2" w:themeShade="1A"/>
                <w:sz w:val="22"/>
                <w:szCs w:val="22"/>
              </w:rPr>
              <w:t>The following countries are eligible for financing:</w:t>
            </w:r>
            <w:r>
              <w:rPr>
                <w:rFonts w:ascii="Calibri" w:hAnsi="Calibri"/>
                <w:sz w:val="22"/>
                <w:szCs w:val="22"/>
              </w:rPr>
              <w:t xml:space="preserve"> </w:t>
            </w:r>
            <w:hyperlink r:id="rId15" w:history="1">
              <w:r w:rsidRPr="004060B0">
                <w:rPr>
                  <w:rStyle w:val="Hyperlink"/>
                  <w:rFonts w:ascii="Calibri" w:hAnsi="Calibri"/>
                  <w:sz w:val="22"/>
                  <w:szCs w:val="22"/>
                </w:rPr>
                <w:t>Member Countries of the CFC</w:t>
              </w:r>
            </w:hyperlink>
            <w:r>
              <w:rPr>
                <w:rFonts w:ascii="Calibri" w:hAnsi="Calibri"/>
                <w:sz w:val="22"/>
                <w:szCs w:val="22"/>
              </w:rPr>
              <w:t xml:space="preserve"> </w:t>
            </w:r>
          </w:p>
          <w:p w14:paraId="560EB8DC" w14:textId="49BB1310" w:rsidR="00392519" w:rsidRPr="00392519" w:rsidRDefault="00392519" w:rsidP="00D61880">
            <w:pPr>
              <w:pStyle w:val="NormalWeb"/>
              <w:rPr>
                <w:rFonts w:ascii="Calibri" w:hAnsi="Calibri"/>
                <w:color w:val="171717" w:themeColor="background2" w:themeShade="1A"/>
                <w:sz w:val="22"/>
                <w:szCs w:val="22"/>
              </w:rPr>
            </w:pPr>
            <w:r>
              <w:rPr>
                <w:rFonts w:ascii="Calibri" w:hAnsi="Calibri"/>
                <w:color w:val="171717" w:themeColor="background2" w:themeShade="1A"/>
                <w:sz w:val="22"/>
                <w:szCs w:val="22"/>
              </w:rPr>
              <w:t>Describe organization premises</w:t>
            </w:r>
            <w:r w:rsidRPr="00777552">
              <w:rPr>
                <w:rFonts w:ascii="Calibri" w:hAnsi="Calibri"/>
                <w:color w:val="171717" w:themeColor="background2" w:themeShade="1A"/>
                <w:sz w:val="22"/>
                <w:szCs w:val="22"/>
              </w:rPr>
              <w:t xml:space="preserve">, geographical location(s) of activities and development issues prevailing in those locations. </w:t>
            </w:r>
          </w:p>
        </w:tc>
      </w:tr>
    </w:tbl>
    <w:p w14:paraId="5AA3E1AA" w14:textId="4DFD1CC5" w:rsidR="00353180" w:rsidRPr="00353180" w:rsidRDefault="00353180" w:rsidP="001226F6">
      <w:pPr>
        <w:pStyle w:val="Heading3"/>
        <w:numPr>
          <w:ilvl w:val="1"/>
          <w:numId w:val="2"/>
        </w:numPr>
      </w:pPr>
      <w:bookmarkStart w:id="17" w:name="_Toc93394701"/>
      <w:r>
        <w:t xml:space="preserve">Brief </w:t>
      </w:r>
      <w:r w:rsidR="004060B0">
        <w:t xml:space="preserve">summary of financing </w:t>
      </w:r>
      <w:r w:rsidR="00D61880">
        <w:t>objectives</w:t>
      </w:r>
      <w:bookmarkEnd w:id="17"/>
    </w:p>
    <w:tbl>
      <w:tblPr>
        <w:tblStyle w:val="BizPlantablesinglecell"/>
        <w:tblW w:w="9214" w:type="dxa"/>
        <w:tblLook w:val="04A0" w:firstRow="1" w:lastRow="0" w:firstColumn="1" w:lastColumn="0" w:noHBand="0" w:noVBand="1"/>
        <w:tblCaption w:val="Vision statement"/>
        <w:tblDescription w:val="A single table cell for explaining why the business was started and its inspiration."/>
      </w:tblPr>
      <w:tblGrid>
        <w:gridCol w:w="9214"/>
      </w:tblGrid>
      <w:tr w:rsidR="00353180" w14:paraId="31E7EFB3" w14:textId="77777777" w:rsidTr="007226BF">
        <w:trPr>
          <w:trHeight w:val="1437"/>
          <w:tblHeader/>
        </w:trPr>
        <w:tc>
          <w:tcPr>
            <w:tcW w:w="9214" w:type="dxa"/>
          </w:tcPr>
          <w:p w14:paraId="5C1522E1" w14:textId="0EAB7277" w:rsidR="00353180" w:rsidRPr="00F71BBC" w:rsidRDefault="00292707" w:rsidP="0089402F">
            <w:pPr>
              <w:keepNext/>
              <w:keepLines/>
              <w:spacing w:before="0"/>
            </w:pPr>
            <w:r>
              <w:t>Summarize</w:t>
            </w:r>
            <w:r w:rsidRPr="00292707">
              <w:t xml:space="preserve"> the funding demand</w:t>
            </w:r>
            <w:r>
              <w:t xml:space="preserve">, </w:t>
            </w:r>
            <w:r w:rsidR="00B9603A">
              <w:t xml:space="preserve">innovations and </w:t>
            </w:r>
            <w:r w:rsidRPr="00292707">
              <w:t xml:space="preserve">strategy behind the </w:t>
            </w:r>
            <w:r>
              <w:t>funding request, and</w:t>
            </w:r>
            <w:r w:rsidRPr="00292707">
              <w:t xml:space="preserve"> </w:t>
            </w:r>
            <w:r>
              <w:t>main use of funds (</w:t>
            </w:r>
            <w:r w:rsidR="002A4C4E" w:rsidRPr="00292707">
              <w:t>e.g.,</w:t>
            </w:r>
            <w:r w:rsidRPr="00292707">
              <w:t xml:space="preserve"> expansion plans, working capital, </w:t>
            </w:r>
            <w:r w:rsidR="008E25C9">
              <w:t xml:space="preserve">trade finance or </w:t>
            </w:r>
            <w:r>
              <w:t xml:space="preserve">other). </w:t>
            </w:r>
          </w:p>
        </w:tc>
      </w:tr>
    </w:tbl>
    <w:p w14:paraId="420E8999" w14:textId="30C06B2F" w:rsidR="00A75D63" w:rsidRDefault="00A75D63" w:rsidP="00292707">
      <w:pPr>
        <w:pStyle w:val="Heading1"/>
        <w:numPr>
          <w:ilvl w:val="0"/>
          <w:numId w:val="2"/>
        </w:numPr>
        <w:spacing w:before="320"/>
        <w:ind w:hanging="720"/>
      </w:pPr>
      <w:bookmarkStart w:id="18" w:name="_Toc93394702"/>
      <w:r w:rsidRPr="00353180">
        <w:t>Request for financing</w:t>
      </w:r>
      <w:bookmarkEnd w:id="18"/>
      <w:r w:rsidRPr="00353180">
        <w:t xml:space="preserve"> </w:t>
      </w:r>
    </w:p>
    <w:p w14:paraId="60DCBA65" w14:textId="77777777" w:rsidR="00D61880" w:rsidRPr="00D61880" w:rsidRDefault="00D61880" w:rsidP="00D61880"/>
    <w:tbl>
      <w:tblPr>
        <w:tblStyle w:val="BizPlantablewhitetoprow"/>
        <w:tblW w:w="50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A table with space to enter details of products and services, including the product/service name, a brief description, and price (including GST)."/>
      </w:tblPr>
      <w:tblGrid>
        <w:gridCol w:w="2003"/>
        <w:gridCol w:w="1598"/>
        <w:gridCol w:w="2347"/>
        <w:gridCol w:w="1491"/>
        <w:gridCol w:w="1774"/>
      </w:tblGrid>
      <w:tr w:rsidR="007434F2" w:rsidRPr="006F256C" w14:paraId="09D367A1" w14:textId="77777777" w:rsidTr="00AA5F2B">
        <w:trPr>
          <w:cnfStyle w:val="100000000000" w:firstRow="1" w:lastRow="0" w:firstColumn="0" w:lastColumn="0" w:oddVBand="0" w:evenVBand="0" w:oddHBand="0" w:evenHBand="0" w:firstRowFirstColumn="0" w:firstRowLastColumn="0" w:lastRowFirstColumn="0" w:lastRowLastColumn="0"/>
        </w:trPr>
        <w:tc>
          <w:tcPr>
            <w:tcW w:w="5954" w:type="dxa"/>
            <w:gridSpan w:val="3"/>
            <w:shd w:val="clear" w:color="auto" w:fill="auto"/>
          </w:tcPr>
          <w:p w14:paraId="78D2B723" w14:textId="1F9F79FC" w:rsidR="00A75D63" w:rsidRPr="00A75D63" w:rsidRDefault="00A75D63" w:rsidP="0089402F">
            <w:pPr>
              <w:keepNext/>
              <w:keepLines/>
              <w:rPr>
                <w:b w:val="0"/>
                <w:bCs/>
              </w:rPr>
            </w:pPr>
            <w:r w:rsidRPr="00A75D63">
              <w:rPr>
                <w:b w:val="0"/>
                <w:bCs/>
              </w:rPr>
              <w:t>Total financing need (project</w:t>
            </w:r>
            <w:r w:rsidR="00353180">
              <w:rPr>
                <w:b w:val="0"/>
                <w:bCs/>
              </w:rPr>
              <w:t xml:space="preserve"> / investment</w:t>
            </w:r>
            <w:r w:rsidRPr="00A75D63">
              <w:rPr>
                <w:b w:val="0"/>
                <w:bCs/>
              </w:rPr>
              <w:t xml:space="preserve"> cost)</w:t>
            </w:r>
          </w:p>
        </w:tc>
        <w:tc>
          <w:tcPr>
            <w:tcW w:w="3259" w:type="dxa"/>
            <w:gridSpan w:val="2"/>
            <w:shd w:val="clear" w:color="auto" w:fill="EEF2F7" w:themeFill="accent1" w:themeFillTint="33"/>
          </w:tcPr>
          <w:p w14:paraId="1BAE53D9" w14:textId="58BB1216" w:rsidR="00A75D63" w:rsidRPr="00A75D63" w:rsidRDefault="00A51A22" w:rsidP="0089402F">
            <w:pPr>
              <w:keepNext/>
              <w:keepLines/>
              <w:rPr>
                <w:b w:val="0"/>
                <w:bCs/>
              </w:rPr>
            </w:pPr>
            <w:r>
              <w:rPr>
                <w:b w:val="0"/>
                <w:bCs/>
              </w:rPr>
              <w:t>EUR</w:t>
            </w:r>
            <w:r w:rsidR="00A75D63" w:rsidRPr="00A75D63">
              <w:rPr>
                <w:b w:val="0"/>
                <w:bCs/>
              </w:rPr>
              <w:t>/USD</w:t>
            </w:r>
          </w:p>
        </w:tc>
      </w:tr>
      <w:tr w:rsidR="007434F2" w:rsidRPr="00A75D63" w14:paraId="688F5609" w14:textId="77777777" w:rsidTr="00AA5F2B">
        <w:trPr>
          <w:trHeight w:val="229"/>
        </w:trPr>
        <w:tc>
          <w:tcPr>
            <w:tcW w:w="5954" w:type="dxa"/>
            <w:gridSpan w:val="3"/>
            <w:shd w:val="clear" w:color="auto" w:fill="auto"/>
          </w:tcPr>
          <w:p w14:paraId="63BF57E7" w14:textId="49FF809C" w:rsidR="00A75D63" w:rsidRPr="00A75D63" w:rsidRDefault="00A75D63" w:rsidP="0089402F">
            <w:pPr>
              <w:keepNext/>
              <w:keepLines/>
              <w:rPr>
                <w:bCs/>
                <w:sz w:val="6"/>
                <w:szCs w:val="6"/>
              </w:rPr>
            </w:pPr>
          </w:p>
        </w:tc>
        <w:tc>
          <w:tcPr>
            <w:tcW w:w="1492" w:type="dxa"/>
            <w:shd w:val="clear" w:color="auto" w:fill="FFFFFF" w:themeFill="background1"/>
          </w:tcPr>
          <w:p w14:paraId="3E9C31B4" w14:textId="77777777" w:rsidR="00A75D63" w:rsidRPr="00A75D63" w:rsidRDefault="00A75D63" w:rsidP="0089402F">
            <w:pPr>
              <w:keepNext/>
              <w:keepLines/>
              <w:rPr>
                <w:sz w:val="6"/>
                <w:szCs w:val="6"/>
              </w:rPr>
            </w:pPr>
          </w:p>
        </w:tc>
        <w:tc>
          <w:tcPr>
            <w:tcW w:w="1767" w:type="dxa"/>
            <w:shd w:val="clear" w:color="auto" w:fill="FFFFFF" w:themeFill="background1"/>
          </w:tcPr>
          <w:p w14:paraId="092B98BE" w14:textId="77777777" w:rsidR="00A75D63" w:rsidRPr="00A75D63" w:rsidRDefault="00A75D63" w:rsidP="0089402F">
            <w:pPr>
              <w:keepNext/>
              <w:keepLines/>
              <w:rPr>
                <w:sz w:val="6"/>
                <w:szCs w:val="6"/>
              </w:rPr>
            </w:pPr>
          </w:p>
        </w:tc>
      </w:tr>
      <w:tr w:rsidR="00D61880" w:rsidRPr="006F256C" w14:paraId="2718A766" w14:textId="77777777" w:rsidTr="00AA5F2B">
        <w:tc>
          <w:tcPr>
            <w:tcW w:w="5954" w:type="dxa"/>
            <w:gridSpan w:val="3"/>
            <w:shd w:val="clear" w:color="auto" w:fill="auto"/>
          </w:tcPr>
          <w:p w14:paraId="0F0A4745" w14:textId="6D892D7D" w:rsidR="00A75D63" w:rsidRPr="00A75D63" w:rsidRDefault="00A75D63" w:rsidP="00A75D63">
            <w:pPr>
              <w:keepNext/>
              <w:keepLines/>
              <w:rPr>
                <w:bCs/>
              </w:rPr>
            </w:pPr>
            <w:r w:rsidRPr="00A75D63">
              <w:rPr>
                <w:bCs/>
              </w:rPr>
              <w:t>CFC financing requested:</w:t>
            </w:r>
          </w:p>
        </w:tc>
        <w:tc>
          <w:tcPr>
            <w:tcW w:w="1492" w:type="dxa"/>
          </w:tcPr>
          <w:p w14:paraId="185CEA86" w14:textId="47289475" w:rsidR="00A75D63" w:rsidRPr="00A75D63" w:rsidRDefault="00A51A22" w:rsidP="00A75D63">
            <w:pPr>
              <w:keepNext/>
              <w:keepLines/>
            </w:pPr>
            <w:r>
              <w:t>EUR</w:t>
            </w:r>
            <w:r w:rsidR="00A75D63" w:rsidRPr="00A75D63">
              <w:t>/USD</w:t>
            </w:r>
          </w:p>
        </w:tc>
        <w:tc>
          <w:tcPr>
            <w:tcW w:w="1767" w:type="dxa"/>
          </w:tcPr>
          <w:p w14:paraId="3F9DE2F5" w14:textId="77777777" w:rsidR="00A75D63" w:rsidRPr="00A75D63" w:rsidRDefault="00A75D63" w:rsidP="00A75D63">
            <w:pPr>
              <w:keepNext/>
              <w:keepLines/>
            </w:pPr>
          </w:p>
        </w:tc>
      </w:tr>
      <w:tr w:rsidR="00D61880" w:rsidRPr="00A75D63" w14:paraId="70360995" w14:textId="77777777" w:rsidTr="00AA5F2B">
        <w:trPr>
          <w:trHeight w:val="229"/>
        </w:trPr>
        <w:tc>
          <w:tcPr>
            <w:tcW w:w="9213" w:type="dxa"/>
            <w:gridSpan w:val="5"/>
            <w:shd w:val="clear" w:color="auto" w:fill="auto"/>
          </w:tcPr>
          <w:p w14:paraId="6341551B" w14:textId="77777777" w:rsidR="00D61880" w:rsidRDefault="00D61880" w:rsidP="00D61880">
            <w:pPr>
              <w:pStyle w:val="cfctable"/>
              <w:rPr>
                <w:rFonts w:asciiTheme="minorHAnsi" w:eastAsiaTheme="minorHAnsi" w:hAnsiTheme="minorHAnsi" w:cstheme="minorBidi"/>
                <w:bCs/>
                <w:noProof w:val="0"/>
                <w:szCs w:val="22"/>
                <w:lang w:val="en-AU"/>
              </w:rPr>
            </w:pPr>
            <w:r w:rsidRPr="00436BBF">
              <w:rPr>
                <w:rFonts w:asciiTheme="minorHAnsi" w:eastAsiaTheme="minorHAnsi" w:hAnsiTheme="minorHAnsi" w:cstheme="minorBidi"/>
                <w:bCs/>
                <w:noProof w:val="0"/>
                <w:szCs w:val="22"/>
                <w:lang w:val="en-AU"/>
              </w:rPr>
              <w:t xml:space="preserve">The loan amount requested from CFC </w:t>
            </w:r>
            <w:r>
              <w:rPr>
                <w:rFonts w:asciiTheme="minorHAnsi" w:eastAsiaTheme="minorHAnsi" w:hAnsiTheme="minorHAnsi" w:cstheme="minorBidi"/>
                <w:bCs/>
                <w:noProof w:val="0"/>
                <w:szCs w:val="22"/>
                <w:lang w:val="en-AU"/>
              </w:rPr>
              <w:t>should</w:t>
            </w:r>
            <w:r w:rsidRPr="00436BBF">
              <w:rPr>
                <w:rFonts w:asciiTheme="minorHAnsi" w:eastAsiaTheme="minorHAnsi" w:hAnsiTheme="minorHAnsi" w:cstheme="minorBidi"/>
                <w:bCs/>
                <w:noProof w:val="0"/>
                <w:szCs w:val="22"/>
                <w:lang w:val="en-AU"/>
              </w:rPr>
              <w:t xml:space="preserve"> match with at least the same amount of co-financing provided by the applicant and/or by other defined co-financiers</w:t>
            </w:r>
            <w:r>
              <w:rPr>
                <w:rFonts w:asciiTheme="minorHAnsi" w:eastAsiaTheme="minorHAnsi" w:hAnsiTheme="minorHAnsi" w:cstheme="minorBidi"/>
                <w:bCs/>
                <w:noProof w:val="0"/>
                <w:szCs w:val="22"/>
                <w:lang w:val="en-AU"/>
              </w:rPr>
              <w:t>:</w:t>
            </w:r>
          </w:p>
          <w:p w14:paraId="66088728" w14:textId="77777777" w:rsidR="00D61880" w:rsidRPr="00A75D63" w:rsidRDefault="00D61880" w:rsidP="00A75D63">
            <w:pPr>
              <w:keepNext/>
              <w:keepLines/>
              <w:rPr>
                <w:sz w:val="6"/>
                <w:szCs w:val="6"/>
              </w:rPr>
            </w:pPr>
          </w:p>
        </w:tc>
      </w:tr>
      <w:tr w:rsidR="00D61880" w:rsidRPr="006F256C" w14:paraId="5B416ABF" w14:textId="77777777" w:rsidTr="00AA5F2B">
        <w:tc>
          <w:tcPr>
            <w:tcW w:w="5954" w:type="dxa"/>
            <w:gridSpan w:val="3"/>
            <w:shd w:val="clear" w:color="auto" w:fill="auto"/>
          </w:tcPr>
          <w:p w14:paraId="5D234F36" w14:textId="087DA4B1" w:rsidR="00D61880" w:rsidRPr="00A75D63" w:rsidRDefault="00D61880" w:rsidP="0089402F">
            <w:pPr>
              <w:keepNext/>
              <w:keepLines/>
              <w:rPr>
                <w:bCs/>
              </w:rPr>
            </w:pPr>
            <w:r>
              <w:rPr>
                <w:bCs/>
              </w:rPr>
              <w:t>Name / amount of co-financer(s)</w:t>
            </w:r>
          </w:p>
        </w:tc>
        <w:tc>
          <w:tcPr>
            <w:tcW w:w="3259" w:type="dxa"/>
            <w:gridSpan w:val="2"/>
          </w:tcPr>
          <w:p w14:paraId="39AA155C" w14:textId="77777777" w:rsidR="00D61880" w:rsidRDefault="00D61880" w:rsidP="00D61880">
            <w:pPr>
              <w:keepNext/>
              <w:keepLines/>
            </w:pPr>
            <w:r>
              <w:t>Co-financier 1 (name/amount)</w:t>
            </w:r>
          </w:p>
          <w:p w14:paraId="36BB5DB3" w14:textId="30EBAF89" w:rsidR="00D61880" w:rsidRDefault="00A51A22" w:rsidP="0089402F">
            <w:pPr>
              <w:keepNext/>
              <w:keepLines/>
            </w:pPr>
            <w:r>
              <w:t>Co-financier 2 (name/amount)</w:t>
            </w:r>
          </w:p>
          <w:p w14:paraId="3423C4CB" w14:textId="1D7BF038" w:rsidR="00D61880" w:rsidRPr="00A75D63" w:rsidRDefault="00D61880" w:rsidP="0089402F">
            <w:pPr>
              <w:keepNext/>
              <w:keepLines/>
            </w:pPr>
          </w:p>
        </w:tc>
      </w:tr>
      <w:tr w:rsidR="00D61880" w:rsidRPr="00A75D63" w14:paraId="661038F7" w14:textId="77777777" w:rsidTr="00AA5F2B">
        <w:trPr>
          <w:trHeight w:val="229"/>
        </w:trPr>
        <w:tc>
          <w:tcPr>
            <w:tcW w:w="5954" w:type="dxa"/>
            <w:gridSpan w:val="3"/>
            <w:shd w:val="clear" w:color="auto" w:fill="auto"/>
          </w:tcPr>
          <w:p w14:paraId="77A91AC4" w14:textId="77777777" w:rsidR="00D61880" w:rsidRPr="00A75D63" w:rsidRDefault="00D61880" w:rsidP="0089402F">
            <w:pPr>
              <w:keepNext/>
              <w:keepLines/>
              <w:rPr>
                <w:bCs/>
                <w:sz w:val="6"/>
                <w:szCs w:val="6"/>
              </w:rPr>
            </w:pPr>
          </w:p>
        </w:tc>
        <w:tc>
          <w:tcPr>
            <w:tcW w:w="1492" w:type="dxa"/>
            <w:shd w:val="clear" w:color="auto" w:fill="FFFFFF" w:themeFill="background1"/>
          </w:tcPr>
          <w:p w14:paraId="2D74DB4C" w14:textId="77777777" w:rsidR="00D61880" w:rsidRPr="00A75D63" w:rsidRDefault="00D61880" w:rsidP="0089402F">
            <w:pPr>
              <w:keepNext/>
              <w:keepLines/>
              <w:rPr>
                <w:sz w:val="6"/>
                <w:szCs w:val="6"/>
              </w:rPr>
            </w:pPr>
          </w:p>
        </w:tc>
        <w:tc>
          <w:tcPr>
            <w:tcW w:w="1767" w:type="dxa"/>
            <w:shd w:val="clear" w:color="auto" w:fill="FFFFFF" w:themeFill="background1"/>
          </w:tcPr>
          <w:p w14:paraId="770DC374" w14:textId="77777777" w:rsidR="00D61880" w:rsidRPr="00A75D63" w:rsidRDefault="00D61880" w:rsidP="0089402F">
            <w:pPr>
              <w:keepNext/>
              <w:keepLines/>
              <w:rPr>
                <w:sz w:val="6"/>
                <w:szCs w:val="6"/>
              </w:rPr>
            </w:pPr>
          </w:p>
        </w:tc>
      </w:tr>
      <w:tr w:rsidR="00436BBF" w:rsidRPr="00A75D63" w14:paraId="29A3B01C" w14:textId="77777777" w:rsidTr="00AA5F2B">
        <w:trPr>
          <w:trHeight w:val="229"/>
        </w:trPr>
        <w:tc>
          <w:tcPr>
            <w:tcW w:w="9213" w:type="dxa"/>
            <w:gridSpan w:val="5"/>
            <w:shd w:val="clear" w:color="auto" w:fill="auto"/>
          </w:tcPr>
          <w:p w14:paraId="473344FB" w14:textId="7FF8D481" w:rsidR="00436BBF" w:rsidRDefault="00436BBF" w:rsidP="00A51A22">
            <w:pPr>
              <w:spacing w:before="0"/>
            </w:pPr>
            <w:r>
              <w:t xml:space="preserve">Financing can be provided in either USD or EUR. Depending on the form of financing required, please complete </w:t>
            </w:r>
            <w:r w:rsidRPr="00793A21">
              <w:rPr>
                <w:b/>
              </w:rPr>
              <w:t>ONE</w:t>
            </w:r>
            <w:r>
              <w:t xml:space="preserve"> of the </w:t>
            </w:r>
            <w:r w:rsidR="00353180">
              <w:t xml:space="preserve">3 </w:t>
            </w:r>
            <w:r>
              <w:t>tables below</w:t>
            </w:r>
            <w:r w:rsidR="00A51A22">
              <w:t xml:space="preserve"> (confirm by </w:t>
            </w:r>
            <w:sdt>
              <w:sdtPr>
                <w:id w:val="1417124912"/>
                <w14:checkbox>
                  <w14:checked w14:val="1"/>
                  <w14:checkedState w14:val="2612" w14:font="MS Gothic"/>
                  <w14:uncheckedState w14:val="2610" w14:font="MS Gothic"/>
                </w14:checkbox>
              </w:sdtPr>
              <w:sdtEndPr/>
              <w:sdtContent>
                <w:r w:rsidR="00A51A22">
                  <w:rPr>
                    <w:rFonts w:ascii="MS Gothic" w:eastAsia="MS Gothic" w:hAnsi="MS Gothic" w:hint="eastAsia"/>
                  </w:rPr>
                  <w:t>☒</w:t>
                </w:r>
              </w:sdtContent>
            </w:sdt>
            <w:r w:rsidR="00A51A22">
              <w:t>):</w:t>
            </w:r>
            <w:r w:rsidR="00C86813">
              <w:t xml:space="preserve"> </w:t>
            </w:r>
            <w:r w:rsidR="00C86813" w:rsidRPr="00C86813">
              <w:rPr>
                <w:b/>
                <w:bCs/>
              </w:rPr>
              <w:t>Please fill the relevant details in the table below.</w:t>
            </w:r>
            <w:r w:rsidR="00C86813">
              <w:t xml:space="preserve"> </w:t>
            </w:r>
          </w:p>
          <w:p w14:paraId="0EB3FAA8" w14:textId="77777777" w:rsidR="00436BBF" w:rsidRPr="00A75D63" w:rsidRDefault="00436BBF" w:rsidP="00A75D63">
            <w:pPr>
              <w:keepNext/>
              <w:keepLines/>
              <w:rPr>
                <w:sz w:val="6"/>
                <w:szCs w:val="6"/>
              </w:rPr>
            </w:pPr>
          </w:p>
        </w:tc>
      </w:tr>
      <w:tr w:rsidR="007434F2" w:rsidRPr="00A75D63" w14:paraId="683DF3B9" w14:textId="26BDB765" w:rsidTr="00AA5F2B">
        <w:tc>
          <w:tcPr>
            <w:tcW w:w="7446" w:type="dxa"/>
            <w:gridSpan w:val="4"/>
            <w:shd w:val="clear" w:color="auto" w:fill="1C3A6B" w:themeFill="text1" w:themeFillShade="BF"/>
          </w:tcPr>
          <w:p w14:paraId="61BB4474" w14:textId="36BD3BC9" w:rsidR="00A75D63" w:rsidRPr="00353180" w:rsidRDefault="00A75D63" w:rsidP="001226F6">
            <w:pPr>
              <w:pStyle w:val="ListParagraph"/>
              <w:keepNext/>
              <w:keepLines/>
              <w:numPr>
                <w:ilvl w:val="0"/>
                <w:numId w:val="3"/>
              </w:numPr>
              <w:rPr>
                <w:b/>
                <w:bCs/>
              </w:rPr>
            </w:pPr>
            <w:r w:rsidRPr="00353180">
              <w:rPr>
                <w:b/>
                <w:bCs/>
              </w:rPr>
              <w:lastRenderedPageBreak/>
              <w:t>LOAN</w:t>
            </w:r>
          </w:p>
        </w:tc>
        <w:tc>
          <w:tcPr>
            <w:tcW w:w="1767" w:type="dxa"/>
            <w:shd w:val="clear" w:color="auto" w:fill="1C3A6B" w:themeFill="text1" w:themeFillShade="BF"/>
          </w:tcPr>
          <w:p w14:paraId="5731603A" w14:textId="77777777" w:rsidR="00A75D63" w:rsidRPr="00A75D63" w:rsidRDefault="00A75D63" w:rsidP="00A75D63">
            <w:pPr>
              <w:keepNext/>
              <w:keepLines/>
              <w:rPr>
                <w:b/>
                <w:bCs/>
              </w:rPr>
            </w:pPr>
          </w:p>
        </w:tc>
      </w:tr>
      <w:tr w:rsidR="007434F2" w:rsidRPr="00A75D63" w14:paraId="66B87940" w14:textId="77777777" w:rsidTr="00AA5F2B">
        <w:trPr>
          <w:tblHeader/>
        </w:trPr>
        <w:tc>
          <w:tcPr>
            <w:tcW w:w="2005" w:type="dxa"/>
            <w:shd w:val="clear" w:color="auto" w:fill="FFFFFF" w:themeFill="background1"/>
          </w:tcPr>
          <w:p w14:paraId="10550821" w14:textId="4D65FAC8" w:rsidR="00A75D63" w:rsidRPr="00A75D63" w:rsidRDefault="00A75D63" w:rsidP="00A75D63">
            <w:pPr>
              <w:keepNext/>
              <w:keepLines/>
              <w:spacing w:after="160" w:line="259" w:lineRule="auto"/>
              <w:rPr>
                <w:b/>
                <w:bCs/>
              </w:rPr>
            </w:pPr>
            <w:r>
              <w:rPr>
                <w:b/>
                <w:bCs/>
              </w:rPr>
              <w:t>Select type of loan</w:t>
            </w:r>
          </w:p>
        </w:tc>
        <w:tc>
          <w:tcPr>
            <w:tcW w:w="1600" w:type="dxa"/>
            <w:shd w:val="clear" w:color="auto" w:fill="FFFFFF" w:themeFill="background1"/>
          </w:tcPr>
          <w:p w14:paraId="292591D0" w14:textId="356610BE" w:rsidR="00A75D63" w:rsidRPr="00A75D63" w:rsidRDefault="00A75D63" w:rsidP="00A75D63">
            <w:pPr>
              <w:keepNext/>
              <w:keepLines/>
              <w:spacing w:after="160" w:line="259" w:lineRule="auto"/>
              <w:jc w:val="center"/>
              <w:rPr>
                <w:b/>
                <w:bCs/>
              </w:rPr>
            </w:pPr>
            <w:r w:rsidRPr="00A75D63">
              <w:rPr>
                <w:b/>
                <w:bCs/>
              </w:rPr>
              <w:t xml:space="preserve">Amount </w:t>
            </w:r>
            <w:r w:rsidRPr="00A75D63">
              <w:rPr>
                <w:b/>
                <w:bCs/>
                <w:sz w:val="20"/>
                <w:szCs w:val="20"/>
              </w:rPr>
              <w:t>(</w:t>
            </w:r>
            <w:r w:rsidR="00A51A22">
              <w:rPr>
                <w:b/>
                <w:bCs/>
                <w:sz w:val="20"/>
                <w:szCs w:val="20"/>
              </w:rPr>
              <w:t>in EUR/USD</w:t>
            </w:r>
            <w:r w:rsidRPr="00A75D63">
              <w:rPr>
                <w:b/>
                <w:bCs/>
                <w:sz w:val="20"/>
                <w:szCs w:val="20"/>
              </w:rPr>
              <w:t>)</w:t>
            </w:r>
          </w:p>
        </w:tc>
        <w:tc>
          <w:tcPr>
            <w:tcW w:w="2349" w:type="dxa"/>
            <w:shd w:val="clear" w:color="auto" w:fill="FFFFFF" w:themeFill="background1"/>
          </w:tcPr>
          <w:p w14:paraId="21579867" w14:textId="44FE6F89" w:rsidR="00A75D63" w:rsidRPr="00A75D63" w:rsidRDefault="00A75D63" w:rsidP="00A75D63">
            <w:pPr>
              <w:keepNext/>
              <w:keepLines/>
              <w:spacing w:after="160" w:line="259" w:lineRule="auto"/>
              <w:jc w:val="center"/>
              <w:rPr>
                <w:b/>
                <w:bCs/>
              </w:rPr>
            </w:pPr>
            <w:r w:rsidRPr="00A75D63">
              <w:rPr>
                <w:b/>
                <w:bCs/>
              </w:rPr>
              <w:t>Use of funds</w:t>
            </w:r>
          </w:p>
        </w:tc>
        <w:tc>
          <w:tcPr>
            <w:tcW w:w="1483" w:type="dxa"/>
            <w:shd w:val="clear" w:color="auto" w:fill="FFFFFF" w:themeFill="background1"/>
          </w:tcPr>
          <w:p w14:paraId="387E77F7" w14:textId="0AF40670" w:rsidR="00A75D63" w:rsidRPr="00A75D63" w:rsidRDefault="00A75D63" w:rsidP="00A75D63">
            <w:pPr>
              <w:keepNext/>
              <w:keepLines/>
              <w:jc w:val="center"/>
              <w:rPr>
                <w:b/>
                <w:bCs/>
              </w:rPr>
            </w:pPr>
            <w:r>
              <w:rPr>
                <w:b/>
                <w:bCs/>
              </w:rPr>
              <w:t>Tenor</w:t>
            </w:r>
          </w:p>
        </w:tc>
        <w:tc>
          <w:tcPr>
            <w:tcW w:w="1776" w:type="dxa"/>
            <w:shd w:val="clear" w:color="auto" w:fill="FFFFFF" w:themeFill="background1"/>
          </w:tcPr>
          <w:p w14:paraId="66CD22AF" w14:textId="318E25AA" w:rsidR="00A75D63" w:rsidRPr="00A75D63" w:rsidRDefault="00A75D63" w:rsidP="00A75D63">
            <w:pPr>
              <w:keepNext/>
              <w:keepLines/>
              <w:jc w:val="center"/>
              <w:rPr>
                <w:b/>
                <w:bCs/>
              </w:rPr>
            </w:pPr>
            <w:r>
              <w:rPr>
                <w:b/>
                <w:bCs/>
              </w:rPr>
              <w:t>Collateral</w:t>
            </w:r>
          </w:p>
        </w:tc>
      </w:tr>
      <w:tr w:rsidR="007434F2" w:rsidRPr="006F256C" w14:paraId="74572D0D" w14:textId="1C45764D" w:rsidTr="00AA5F2B">
        <w:trPr>
          <w:trHeight w:val="443"/>
        </w:trPr>
        <w:tc>
          <w:tcPr>
            <w:tcW w:w="2005" w:type="dxa"/>
            <w:shd w:val="clear" w:color="auto" w:fill="FFFFFF" w:themeFill="background1"/>
          </w:tcPr>
          <w:p w14:paraId="7C22A399" w14:textId="38437C76" w:rsidR="00A75D63" w:rsidRDefault="00803134" w:rsidP="00A75D63">
            <w:pPr>
              <w:keepNext/>
              <w:keepLines/>
              <w:ind w:left="35"/>
            </w:pPr>
            <w:sdt>
              <w:sdtPr>
                <w:rPr>
                  <w:rFonts w:ascii="MS Gothic" w:eastAsia="MS Gothic" w:hAnsi="MS Gothic"/>
                </w:rPr>
                <w:id w:val="-1588523374"/>
                <w14:checkbox>
                  <w14:checked w14:val="0"/>
                  <w14:checkedState w14:val="2612" w14:font="MS Gothic"/>
                  <w14:uncheckedState w14:val="2610" w14:font="MS Gothic"/>
                </w14:checkbox>
              </w:sdtPr>
              <w:sdtEndPr/>
              <w:sdtContent>
                <w:r w:rsidR="00D61880">
                  <w:rPr>
                    <w:rFonts w:ascii="MS Gothic" w:eastAsia="MS Gothic" w:hAnsi="MS Gothic" w:hint="eastAsia"/>
                  </w:rPr>
                  <w:t>☐</w:t>
                </w:r>
              </w:sdtContent>
            </w:sdt>
            <w:r w:rsidR="00A75D63">
              <w:t xml:space="preserve"> Trade finance </w:t>
            </w:r>
            <w:r w:rsidR="00353180">
              <w:rPr>
                <w:rStyle w:val="FootnoteReference"/>
              </w:rPr>
              <w:footnoteReference w:id="2"/>
            </w:r>
          </w:p>
          <w:p w14:paraId="0A9C502E" w14:textId="505C61FA" w:rsidR="00A75D63" w:rsidRDefault="00A75D63" w:rsidP="00A75D63">
            <w:pPr>
              <w:keepNext/>
              <w:keepLines/>
              <w:ind w:left="35"/>
            </w:pPr>
          </w:p>
        </w:tc>
        <w:tc>
          <w:tcPr>
            <w:tcW w:w="1600" w:type="dxa"/>
            <w:tcBorders>
              <w:bottom w:val="single" w:sz="4" w:space="0" w:color="auto"/>
              <w:right w:val="single" w:sz="4" w:space="0" w:color="auto"/>
            </w:tcBorders>
          </w:tcPr>
          <w:p w14:paraId="29BCAB56" w14:textId="5BAAC1E6" w:rsidR="00A75D63" w:rsidRPr="007434F2" w:rsidRDefault="00A75D63" w:rsidP="005464EB">
            <w:pPr>
              <w:keepNext/>
              <w:keepLines/>
              <w:spacing w:before="0"/>
              <w:jc w:val="center"/>
              <w:rPr>
                <w:sz w:val="20"/>
                <w:szCs w:val="20"/>
              </w:rPr>
            </w:pPr>
            <w:r w:rsidRPr="007434F2">
              <w:rPr>
                <w:sz w:val="20"/>
                <w:szCs w:val="20"/>
              </w:rPr>
              <w:t>[</w:t>
            </w:r>
            <w:r w:rsidR="00353180">
              <w:rPr>
                <w:sz w:val="20"/>
                <w:szCs w:val="20"/>
              </w:rPr>
              <w:t>Min</w:t>
            </w:r>
            <w:r w:rsidR="007434F2" w:rsidRPr="007434F2">
              <w:rPr>
                <w:sz w:val="20"/>
                <w:szCs w:val="20"/>
              </w:rPr>
              <w:t xml:space="preserve"> 300,000, Max 2,000,000]</w:t>
            </w:r>
          </w:p>
        </w:tc>
        <w:tc>
          <w:tcPr>
            <w:tcW w:w="2349" w:type="dxa"/>
            <w:tcBorders>
              <w:left w:val="single" w:sz="4" w:space="0" w:color="auto"/>
              <w:bottom w:val="single" w:sz="4" w:space="0" w:color="auto"/>
              <w:right w:val="single" w:sz="4" w:space="0" w:color="auto"/>
            </w:tcBorders>
          </w:tcPr>
          <w:p w14:paraId="4605C5AD" w14:textId="76ECE016" w:rsidR="00A75D63" w:rsidRPr="007434F2" w:rsidRDefault="00A75D63" w:rsidP="00C86813">
            <w:pPr>
              <w:keepNext/>
              <w:keepLines/>
              <w:spacing w:before="0"/>
              <w:jc w:val="center"/>
              <w:rPr>
                <w:sz w:val="20"/>
                <w:szCs w:val="20"/>
              </w:rPr>
            </w:pPr>
          </w:p>
        </w:tc>
        <w:tc>
          <w:tcPr>
            <w:tcW w:w="1483" w:type="dxa"/>
            <w:tcBorders>
              <w:left w:val="single" w:sz="4" w:space="0" w:color="auto"/>
              <w:bottom w:val="single" w:sz="4" w:space="0" w:color="auto"/>
              <w:right w:val="single" w:sz="4" w:space="0" w:color="auto"/>
            </w:tcBorders>
          </w:tcPr>
          <w:p w14:paraId="667D69F8" w14:textId="216CC541" w:rsidR="00A75D63" w:rsidRPr="007434F2" w:rsidRDefault="00A75D63" w:rsidP="005464EB">
            <w:pPr>
              <w:keepNext/>
              <w:keepLines/>
              <w:spacing w:before="0"/>
              <w:jc w:val="center"/>
              <w:rPr>
                <w:sz w:val="20"/>
                <w:szCs w:val="20"/>
              </w:rPr>
            </w:pPr>
            <w:r w:rsidRPr="007434F2">
              <w:rPr>
                <w:sz w:val="20"/>
                <w:szCs w:val="20"/>
              </w:rPr>
              <w:t>[Max 12 months]</w:t>
            </w:r>
            <w:r w:rsidR="00D61880">
              <w:rPr>
                <w:sz w:val="20"/>
                <w:szCs w:val="20"/>
              </w:rPr>
              <w:t xml:space="preserve">, </w:t>
            </w:r>
          </w:p>
        </w:tc>
        <w:tc>
          <w:tcPr>
            <w:tcW w:w="1776" w:type="dxa"/>
            <w:tcBorders>
              <w:left w:val="single" w:sz="4" w:space="0" w:color="auto"/>
              <w:bottom w:val="single" w:sz="4" w:space="0" w:color="auto"/>
            </w:tcBorders>
          </w:tcPr>
          <w:p w14:paraId="2FD82AA9" w14:textId="75FCA374" w:rsidR="00A75D63" w:rsidRPr="00D61880" w:rsidRDefault="00A75D63" w:rsidP="00D61880">
            <w:pPr>
              <w:keepNext/>
              <w:keepLines/>
              <w:spacing w:before="0"/>
              <w:jc w:val="center"/>
              <w:rPr>
                <w:sz w:val="20"/>
                <w:szCs w:val="20"/>
              </w:rPr>
            </w:pPr>
            <w:r w:rsidRPr="007434F2">
              <w:rPr>
                <w:sz w:val="20"/>
                <w:szCs w:val="20"/>
              </w:rPr>
              <w:t>[</w:t>
            </w:r>
            <w:r w:rsidR="005464EB" w:rsidRPr="007434F2">
              <w:rPr>
                <w:sz w:val="20"/>
                <w:szCs w:val="20"/>
              </w:rPr>
              <w:t>Confirm n</w:t>
            </w:r>
            <w:r w:rsidRPr="007434F2">
              <w:rPr>
                <w:sz w:val="20"/>
                <w:szCs w:val="20"/>
              </w:rPr>
              <w:t xml:space="preserve">ame/country of buyers] </w:t>
            </w:r>
          </w:p>
        </w:tc>
      </w:tr>
      <w:tr w:rsidR="00D61880" w:rsidRPr="006F256C" w14:paraId="5C7CABDA" w14:textId="77777777" w:rsidTr="00AA5F2B">
        <w:tc>
          <w:tcPr>
            <w:tcW w:w="2005" w:type="dxa"/>
            <w:shd w:val="clear" w:color="auto" w:fill="FFFFFF" w:themeFill="background1"/>
          </w:tcPr>
          <w:p w14:paraId="6177C131" w14:textId="4B67FC2B" w:rsidR="00A75D63" w:rsidRDefault="00803134" w:rsidP="00A75D63">
            <w:pPr>
              <w:keepNext/>
              <w:keepLines/>
              <w:ind w:left="35" w:right="-384"/>
            </w:pPr>
            <w:sdt>
              <w:sdtPr>
                <w:rPr>
                  <w:rFonts w:ascii="MS Gothic" w:eastAsia="MS Gothic" w:hAnsi="MS Gothic"/>
                </w:rPr>
                <w:id w:val="841970870"/>
                <w14:checkbox>
                  <w14:checked w14:val="0"/>
                  <w14:checkedState w14:val="2612" w14:font="MS Gothic"/>
                  <w14:uncheckedState w14:val="2610" w14:font="MS Gothic"/>
                </w14:checkbox>
              </w:sdtPr>
              <w:sdtEndPr/>
              <w:sdtContent>
                <w:r w:rsidR="00436BBF">
                  <w:rPr>
                    <w:rFonts w:ascii="MS Gothic" w:eastAsia="MS Gothic" w:hAnsi="MS Gothic" w:hint="eastAsia"/>
                  </w:rPr>
                  <w:t>☐</w:t>
                </w:r>
              </w:sdtContent>
            </w:sdt>
            <w:r w:rsidR="00A75D63">
              <w:t xml:space="preserve"> Working capital </w:t>
            </w:r>
          </w:p>
        </w:tc>
        <w:tc>
          <w:tcPr>
            <w:tcW w:w="1600" w:type="dxa"/>
            <w:tcBorders>
              <w:top w:val="single" w:sz="4" w:space="0" w:color="auto"/>
              <w:bottom w:val="single" w:sz="4" w:space="0" w:color="auto"/>
              <w:right w:val="single" w:sz="4" w:space="0" w:color="auto"/>
            </w:tcBorders>
          </w:tcPr>
          <w:p w14:paraId="4A3B5695" w14:textId="10C35A8E" w:rsidR="00A75D63" w:rsidRPr="007434F2" w:rsidRDefault="00A51A22" w:rsidP="005464EB">
            <w:pPr>
              <w:keepNext/>
              <w:keepLines/>
              <w:spacing w:before="0"/>
              <w:jc w:val="center"/>
              <w:rPr>
                <w:sz w:val="20"/>
                <w:szCs w:val="20"/>
              </w:rPr>
            </w:pPr>
            <w:r w:rsidRPr="007434F2">
              <w:rPr>
                <w:sz w:val="20"/>
                <w:szCs w:val="20"/>
              </w:rPr>
              <w:t>[</w:t>
            </w:r>
            <w:r>
              <w:rPr>
                <w:sz w:val="20"/>
                <w:szCs w:val="20"/>
              </w:rPr>
              <w:t>USD</w:t>
            </w:r>
            <w:r w:rsidRPr="007434F2">
              <w:rPr>
                <w:sz w:val="20"/>
                <w:szCs w:val="20"/>
              </w:rPr>
              <w:t xml:space="preserve"> 300,000 </w:t>
            </w:r>
            <w:r>
              <w:rPr>
                <w:sz w:val="20"/>
                <w:szCs w:val="20"/>
              </w:rPr>
              <w:t>-</w:t>
            </w:r>
            <w:r w:rsidRPr="007434F2">
              <w:rPr>
                <w:sz w:val="20"/>
                <w:szCs w:val="20"/>
              </w:rPr>
              <w:t xml:space="preserve"> 2,000,000]</w:t>
            </w:r>
          </w:p>
        </w:tc>
        <w:tc>
          <w:tcPr>
            <w:tcW w:w="2349" w:type="dxa"/>
            <w:tcBorders>
              <w:top w:val="single" w:sz="4" w:space="0" w:color="auto"/>
              <w:left w:val="single" w:sz="4" w:space="0" w:color="auto"/>
              <w:bottom w:val="single" w:sz="4" w:space="0" w:color="auto"/>
              <w:right w:val="single" w:sz="4" w:space="0" w:color="auto"/>
            </w:tcBorders>
          </w:tcPr>
          <w:p w14:paraId="61756D8A" w14:textId="77777777" w:rsidR="00A75D63" w:rsidRPr="007434F2" w:rsidRDefault="00A75D63" w:rsidP="005464EB">
            <w:pPr>
              <w:keepNext/>
              <w:keepLines/>
              <w:spacing w:before="0"/>
              <w:jc w:val="center"/>
              <w:rPr>
                <w:sz w:val="20"/>
                <w:szCs w:val="20"/>
              </w:rPr>
            </w:pPr>
          </w:p>
        </w:tc>
        <w:tc>
          <w:tcPr>
            <w:tcW w:w="1483" w:type="dxa"/>
            <w:tcBorders>
              <w:top w:val="single" w:sz="4" w:space="0" w:color="auto"/>
              <w:left w:val="single" w:sz="4" w:space="0" w:color="auto"/>
              <w:bottom w:val="single" w:sz="4" w:space="0" w:color="auto"/>
              <w:right w:val="single" w:sz="4" w:space="0" w:color="auto"/>
            </w:tcBorders>
          </w:tcPr>
          <w:p w14:paraId="70F8380C" w14:textId="71154138" w:rsidR="00A75D63" w:rsidRPr="007434F2" w:rsidRDefault="00A75D63" w:rsidP="005464EB">
            <w:pPr>
              <w:keepNext/>
              <w:keepLines/>
              <w:spacing w:before="0"/>
              <w:jc w:val="center"/>
              <w:rPr>
                <w:sz w:val="20"/>
                <w:szCs w:val="20"/>
              </w:rPr>
            </w:pPr>
            <w:r w:rsidRPr="007434F2">
              <w:rPr>
                <w:sz w:val="20"/>
                <w:szCs w:val="20"/>
              </w:rPr>
              <w:t xml:space="preserve">[Max 18 months] </w:t>
            </w:r>
          </w:p>
        </w:tc>
        <w:tc>
          <w:tcPr>
            <w:tcW w:w="1776" w:type="dxa"/>
            <w:tcBorders>
              <w:top w:val="single" w:sz="4" w:space="0" w:color="auto"/>
              <w:left w:val="single" w:sz="4" w:space="0" w:color="auto"/>
              <w:bottom w:val="single" w:sz="4" w:space="0" w:color="auto"/>
            </w:tcBorders>
          </w:tcPr>
          <w:p w14:paraId="7D8B1A4B" w14:textId="5F7E884B" w:rsidR="00A75D63" w:rsidRPr="007434F2" w:rsidRDefault="005464EB" w:rsidP="005464EB">
            <w:pPr>
              <w:keepNext/>
              <w:keepLines/>
              <w:spacing w:before="0"/>
              <w:jc w:val="center"/>
              <w:rPr>
                <w:sz w:val="20"/>
                <w:szCs w:val="20"/>
              </w:rPr>
            </w:pPr>
            <w:r w:rsidRPr="007434F2">
              <w:rPr>
                <w:sz w:val="20"/>
                <w:szCs w:val="20"/>
              </w:rPr>
              <w:t>[Describe proposed pledge or mortgage over assets or third-party guarantee]</w:t>
            </w:r>
          </w:p>
        </w:tc>
      </w:tr>
      <w:tr w:rsidR="007434F2" w:rsidRPr="006F256C" w14:paraId="26D30E53" w14:textId="12E96233" w:rsidTr="00AA5F2B">
        <w:tc>
          <w:tcPr>
            <w:tcW w:w="2005" w:type="dxa"/>
            <w:shd w:val="clear" w:color="auto" w:fill="FFFFFF" w:themeFill="background1"/>
          </w:tcPr>
          <w:p w14:paraId="4F684362" w14:textId="38A3F94E" w:rsidR="00A75D63" w:rsidRDefault="00803134" w:rsidP="00A75D63">
            <w:pPr>
              <w:keepNext/>
              <w:keepLines/>
              <w:ind w:left="35" w:right="-384"/>
            </w:pPr>
            <w:sdt>
              <w:sdtPr>
                <w:rPr>
                  <w:rFonts w:ascii="MS Gothic" w:eastAsia="MS Gothic" w:hAnsi="MS Gothic"/>
                </w:rPr>
                <w:id w:val="411516399"/>
                <w14:checkbox>
                  <w14:checked w14:val="0"/>
                  <w14:checkedState w14:val="2612" w14:font="MS Gothic"/>
                  <w14:uncheckedState w14:val="2610" w14:font="MS Gothic"/>
                </w14:checkbox>
              </w:sdtPr>
              <w:sdtEndPr/>
              <w:sdtContent>
                <w:r w:rsidR="00A75D63" w:rsidRPr="00A75D63">
                  <w:rPr>
                    <w:rFonts w:ascii="MS Gothic" w:eastAsia="MS Gothic" w:hAnsi="MS Gothic" w:hint="eastAsia"/>
                  </w:rPr>
                  <w:t>☐</w:t>
                </w:r>
              </w:sdtContent>
            </w:sdt>
            <w:r w:rsidR="00A75D63">
              <w:t xml:space="preserve"> Term loan </w:t>
            </w:r>
          </w:p>
        </w:tc>
        <w:tc>
          <w:tcPr>
            <w:tcW w:w="1600" w:type="dxa"/>
            <w:tcBorders>
              <w:top w:val="single" w:sz="4" w:space="0" w:color="auto"/>
              <w:right w:val="single" w:sz="4" w:space="0" w:color="auto"/>
            </w:tcBorders>
          </w:tcPr>
          <w:p w14:paraId="6DEDE396" w14:textId="738D1EF1" w:rsidR="00A75D63" w:rsidRPr="007434F2" w:rsidRDefault="00A51A22" w:rsidP="005464EB">
            <w:pPr>
              <w:keepNext/>
              <w:keepLines/>
              <w:spacing w:before="0"/>
              <w:jc w:val="center"/>
              <w:rPr>
                <w:sz w:val="20"/>
                <w:szCs w:val="20"/>
              </w:rPr>
            </w:pPr>
            <w:r w:rsidRPr="007434F2">
              <w:rPr>
                <w:sz w:val="20"/>
                <w:szCs w:val="20"/>
              </w:rPr>
              <w:t>[</w:t>
            </w:r>
            <w:r>
              <w:rPr>
                <w:sz w:val="20"/>
                <w:szCs w:val="20"/>
              </w:rPr>
              <w:t>USD</w:t>
            </w:r>
            <w:r w:rsidRPr="007434F2">
              <w:rPr>
                <w:sz w:val="20"/>
                <w:szCs w:val="20"/>
              </w:rPr>
              <w:t xml:space="preserve"> 300,000 </w:t>
            </w:r>
            <w:r>
              <w:rPr>
                <w:sz w:val="20"/>
                <w:szCs w:val="20"/>
              </w:rPr>
              <w:t>-</w:t>
            </w:r>
            <w:r w:rsidRPr="007434F2">
              <w:rPr>
                <w:sz w:val="20"/>
                <w:szCs w:val="20"/>
              </w:rPr>
              <w:t xml:space="preserve"> 2,000,000]</w:t>
            </w:r>
          </w:p>
        </w:tc>
        <w:tc>
          <w:tcPr>
            <w:tcW w:w="2349" w:type="dxa"/>
            <w:tcBorders>
              <w:top w:val="single" w:sz="4" w:space="0" w:color="auto"/>
              <w:left w:val="single" w:sz="4" w:space="0" w:color="auto"/>
              <w:right w:val="single" w:sz="4" w:space="0" w:color="auto"/>
            </w:tcBorders>
          </w:tcPr>
          <w:p w14:paraId="5A40DB4A" w14:textId="77777777" w:rsidR="00A75D63" w:rsidRPr="007434F2" w:rsidRDefault="00A75D63" w:rsidP="005464EB">
            <w:pPr>
              <w:keepNext/>
              <w:keepLines/>
              <w:spacing w:before="0"/>
              <w:jc w:val="center"/>
              <w:rPr>
                <w:sz w:val="20"/>
                <w:szCs w:val="20"/>
              </w:rPr>
            </w:pPr>
          </w:p>
        </w:tc>
        <w:tc>
          <w:tcPr>
            <w:tcW w:w="1483" w:type="dxa"/>
            <w:tcBorders>
              <w:top w:val="single" w:sz="4" w:space="0" w:color="auto"/>
              <w:left w:val="single" w:sz="4" w:space="0" w:color="auto"/>
              <w:right w:val="single" w:sz="4" w:space="0" w:color="auto"/>
            </w:tcBorders>
          </w:tcPr>
          <w:p w14:paraId="05299202" w14:textId="22FD4947" w:rsidR="00A75D63" w:rsidRPr="007434F2" w:rsidRDefault="00A75D63" w:rsidP="005464EB">
            <w:pPr>
              <w:keepNext/>
              <w:keepLines/>
              <w:spacing w:before="0"/>
              <w:jc w:val="center"/>
              <w:rPr>
                <w:sz w:val="20"/>
                <w:szCs w:val="20"/>
              </w:rPr>
            </w:pPr>
            <w:r w:rsidRPr="007434F2">
              <w:rPr>
                <w:sz w:val="20"/>
                <w:szCs w:val="20"/>
              </w:rPr>
              <w:t xml:space="preserve">[Max 5 years, </w:t>
            </w:r>
            <w:r w:rsidR="00724D2C">
              <w:rPr>
                <w:sz w:val="20"/>
                <w:szCs w:val="20"/>
              </w:rPr>
              <w:t xml:space="preserve">max </w:t>
            </w:r>
            <w:r w:rsidRPr="007434F2">
              <w:rPr>
                <w:sz w:val="20"/>
                <w:szCs w:val="20"/>
              </w:rPr>
              <w:t>2 year</w:t>
            </w:r>
            <w:r w:rsidR="009B1B2F">
              <w:rPr>
                <w:sz w:val="20"/>
                <w:szCs w:val="20"/>
              </w:rPr>
              <w:t>s</w:t>
            </w:r>
            <w:r w:rsidRPr="007434F2">
              <w:rPr>
                <w:sz w:val="20"/>
                <w:szCs w:val="20"/>
              </w:rPr>
              <w:t xml:space="preserve"> grace period]</w:t>
            </w:r>
          </w:p>
        </w:tc>
        <w:tc>
          <w:tcPr>
            <w:tcW w:w="1776" w:type="dxa"/>
            <w:tcBorders>
              <w:top w:val="single" w:sz="4" w:space="0" w:color="auto"/>
              <w:left w:val="single" w:sz="4" w:space="0" w:color="auto"/>
            </w:tcBorders>
          </w:tcPr>
          <w:p w14:paraId="1E68F8F9" w14:textId="542ABFE0" w:rsidR="00A75D63" w:rsidRPr="007434F2" w:rsidRDefault="005464EB" w:rsidP="005464EB">
            <w:pPr>
              <w:keepNext/>
              <w:keepLines/>
              <w:spacing w:before="0"/>
              <w:jc w:val="center"/>
              <w:rPr>
                <w:sz w:val="20"/>
                <w:szCs w:val="20"/>
              </w:rPr>
            </w:pPr>
            <w:r w:rsidRPr="007434F2">
              <w:rPr>
                <w:sz w:val="20"/>
                <w:szCs w:val="20"/>
              </w:rPr>
              <w:t>[Describe proposed pledge or mortgage over assets or third-party guarantee]</w:t>
            </w:r>
          </w:p>
        </w:tc>
      </w:tr>
    </w:tbl>
    <w:p w14:paraId="617DC775" w14:textId="1E68AA74" w:rsidR="00AA5F2B" w:rsidRDefault="00AA5F2B">
      <w:r>
        <w:rPr>
          <w:sz w:val="20"/>
          <w:szCs w:val="20"/>
        </w:rPr>
        <w:t xml:space="preserve">Note: The </w:t>
      </w:r>
      <w:r w:rsidRPr="00A51A22">
        <w:rPr>
          <w:b/>
          <w:bCs/>
          <w:sz w:val="20"/>
          <w:szCs w:val="20"/>
        </w:rPr>
        <w:t>Trade finance</w:t>
      </w:r>
      <w:r>
        <w:rPr>
          <w:sz w:val="20"/>
          <w:szCs w:val="20"/>
        </w:rPr>
        <w:t xml:space="preserve"> and </w:t>
      </w:r>
      <w:r w:rsidRPr="00A51A22">
        <w:rPr>
          <w:b/>
          <w:bCs/>
          <w:sz w:val="20"/>
          <w:szCs w:val="20"/>
        </w:rPr>
        <w:t>Working capital loan</w:t>
      </w:r>
      <w:r>
        <w:rPr>
          <w:sz w:val="20"/>
          <w:szCs w:val="20"/>
        </w:rPr>
        <w:t xml:space="preserve"> are annually renewable up to 5 years.</w:t>
      </w:r>
    </w:p>
    <w:tbl>
      <w:tblPr>
        <w:tblStyle w:val="BizPlantablewhitetoprow"/>
        <w:tblW w:w="50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A table with space to enter details of products and services, including the product/service name, a brief description, and price (including GST)."/>
      </w:tblPr>
      <w:tblGrid>
        <w:gridCol w:w="2003"/>
        <w:gridCol w:w="1598"/>
        <w:gridCol w:w="2347"/>
        <w:gridCol w:w="1491"/>
        <w:gridCol w:w="1774"/>
      </w:tblGrid>
      <w:tr w:rsidR="007434F2" w:rsidRPr="00A75D63" w14:paraId="19E0092D" w14:textId="77777777" w:rsidTr="00AA5F2B">
        <w:trPr>
          <w:cnfStyle w:val="100000000000" w:firstRow="1" w:lastRow="0" w:firstColumn="0" w:lastColumn="0" w:oddVBand="0" w:evenVBand="0" w:oddHBand="0" w:evenHBand="0" w:firstRowFirstColumn="0" w:firstRowLastColumn="0" w:lastRowFirstColumn="0" w:lastRowLastColumn="0"/>
        </w:trPr>
        <w:tc>
          <w:tcPr>
            <w:tcW w:w="7446" w:type="dxa"/>
            <w:gridSpan w:val="4"/>
            <w:shd w:val="clear" w:color="auto" w:fill="1C3A6B" w:themeFill="text1" w:themeFillShade="BF"/>
          </w:tcPr>
          <w:p w14:paraId="39AC8180" w14:textId="1D6DF047" w:rsidR="00A75D63" w:rsidRPr="00353180" w:rsidRDefault="00A75D63" w:rsidP="001226F6">
            <w:pPr>
              <w:pStyle w:val="ListParagraph"/>
              <w:keepNext/>
              <w:keepLines/>
              <w:numPr>
                <w:ilvl w:val="0"/>
                <w:numId w:val="3"/>
              </w:numPr>
              <w:rPr>
                <w:b w:val="0"/>
                <w:bCs/>
              </w:rPr>
            </w:pPr>
            <w:r w:rsidRPr="00353180">
              <w:rPr>
                <w:bCs/>
              </w:rPr>
              <w:t>EQUITY</w:t>
            </w:r>
            <w:r w:rsidR="00353180" w:rsidRPr="00353180">
              <w:rPr>
                <w:bCs/>
              </w:rPr>
              <w:t xml:space="preserve"> / D</w:t>
            </w:r>
            <w:r w:rsidR="008E25C9">
              <w:rPr>
                <w:bCs/>
              </w:rPr>
              <w:t>evelopment Impact Bond</w:t>
            </w:r>
          </w:p>
        </w:tc>
        <w:tc>
          <w:tcPr>
            <w:tcW w:w="1767" w:type="dxa"/>
            <w:shd w:val="clear" w:color="auto" w:fill="1C3A6B" w:themeFill="text1" w:themeFillShade="BF"/>
          </w:tcPr>
          <w:p w14:paraId="29F0E724" w14:textId="77777777" w:rsidR="00A75D63" w:rsidRPr="00A75D63" w:rsidRDefault="00A75D63" w:rsidP="00A75D63">
            <w:pPr>
              <w:keepNext/>
              <w:keepLines/>
              <w:rPr>
                <w:b w:val="0"/>
                <w:bCs/>
              </w:rPr>
            </w:pPr>
          </w:p>
        </w:tc>
      </w:tr>
      <w:tr w:rsidR="00D61880" w:rsidRPr="00A75D63" w14:paraId="3A325B1D" w14:textId="77777777" w:rsidTr="00AA5F2B">
        <w:trPr>
          <w:cnfStyle w:val="100000000000" w:firstRow="1" w:lastRow="0" w:firstColumn="0" w:lastColumn="0" w:oddVBand="0" w:evenVBand="0" w:oddHBand="0" w:evenHBand="0" w:firstRowFirstColumn="0" w:firstRowLastColumn="0" w:lastRowFirstColumn="0" w:lastRowLastColumn="0"/>
          <w:tblHeader/>
        </w:trPr>
        <w:tc>
          <w:tcPr>
            <w:tcW w:w="2005" w:type="dxa"/>
          </w:tcPr>
          <w:p w14:paraId="07CF9162" w14:textId="3A775879" w:rsidR="00353180" w:rsidRPr="00A75D63" w:rsidRDefault="00353180" w:rsidP="0089402F">
            <w:pPr>
              <w:keepNext/>
              <w:keepLines/>
              <w:spacing w:after="160" w:line="259" w:lineRule="auto"/>
              <w:rPr>
                <w:b w:val="0"/>
                <w:bCs/>
              </w:rPr>
            </w:pPr>
            <w:r>
              <w:rPr>
                <w:bCs/>
              </w:rPr>
              <w:t xml:space="preserve">Select </w:t>
            </w:r>
          </w:p>
        </w:tc>
        <w:tc>
          <w:tcPr>
            <w:tcW w:w="1600" w:type="dxa"/>
          </w:tcPr>
          <w:p w14:paraId="41091B77" w14:textId="5672916D" w:rsidR="00353180" w:rsidRPr="00A75D63" w:rsidRDefault="00353180" w:rsidP="0089402F">
            <w:pPr>
              <w:keepNext/>
              <w:keepLines/>
              <w:spacing w:after="160" w:line="259" w:lineRule="auto"/>
              <w:jc w:val="center"/>
              <w:rPr>
                <w:b w:val="0"/>
                <w:bCs/>
              </w:rPr>
            </w:pPr>
            <w:r w:rsidRPr="00A75D63">
              <w:rPr>
                <w:bCs/>
              </w:rPr>
              <w:t xml:space="preserve">Amount </w:t>
            </w:r>
            <w:r w:rsidRPr="00A75D63">
              <w:rPr>
                <w:bCs/>
                <w:sz w:val="20"/>
                <w:szCs w:val="20"/>
              </w:rPr>
              <w:t xml:space="preserve">(in </w:t>
            </w:r>
            <w:r>
              <w:rPr>
                <w:bCs/>
                <w:sz w:val="20"/>
                <w:szCs w:val="20"/>
              </w:rPr>
              <w:t>EUR</w:t>
            </w:r>
            <w:r w:rsidRPr="00A75D63">
              <w:rPr>
                <w:bCs/>
                <w:sz w:val="20"/>
                <w:szCs w:val="20"/>
              </w:rPr>
              <w:t>/USD)</w:t>
            </w:r>
          </w:p>
        </w:tc>
        <w:tc>
          <w:tcPr>
            <w:tcW w:w="2349" w:type="dxa"/>
          </w:tcPr>
          <w:p w14:paraId="156F8D48" w14:textId="028EF80B" w:rsidR="00353180" w:rsidRPr="00A75D63" w:rsidRDefault="00353180" w:rsidP="0089402F">
            <w:pPr>
              <w:keepNext/>
              <w:keepLines/>
              <w:spacing w:after="160" w:line="259" w:lineRule="auto"/>
              <w:jc w:val="center"/>
              <w:rPr>
                <w:b w:val="0"/>
                <w:bCs/>
              </w:rPr>
            </w:pPr>
            <w:r>
              <w:rPr>
                <w:bCs/>
              </w:rPr>
              <w:t>Ownership share</w:t>
            </w:r>
          </w:p>
        </w:tc>
        <w:tc>
          <w:tcPr>
            <w:tcW w:w="1483" w:type="dxa"/>
          </w:tcPr>
          <w:p w14:paraId="738BCFF4" w14:textId="5E6C2C50" w:rsidR="00353180" w:rsidRPr="00A75D63" w:rsidRDefault="00353180" w:rsidP="0089402F">
            <w:pPr>
              <w:keepNext/>
              <w:keepLines/>
              <w:jc w:val="center"/>
              <w:rPr>
                <w:b w:val="0"/>
                <w:bCs/>
              </w:rPr>
            </w:pPr>
            <w:r>
              <w:rPr>
                <w:bCs/>
              </w:rPr>
              <w:t>Use of funds</w:t>
            </w:r>
          </w:p>
        </w:tc>
        <w:tc>
          <w:tcPr>
            <w:tcW w:w="1776" w:type="dxa"/>
          </w:tcPr>
          <w:p w14:paraId="55B5CACF" w14:textId="58FA5FCC" w:rsidR="00353180" w:rsidRPr="00A75D63" w:rsidRDefault="00353180" w:rsidP="0089402F">
            <w:pPr>
              <w:keepNext/>
              <w:keepLines/>
              <w:jc w:val="center"/>
              <w:rPr>
                <w:b w:val="0"/>
                <w:bCs/>
              </w:rPr>
            </w:pPr>
          </w:p>
        </w:tc>
      </w:tr>
      <w:tr w:rsidR="00353180" w:rsidRPr="006F256C" w14:paraId="3BD55124" w14:textId="77777777" w:rsidTr="00AA5F2B">
        <w:tc>
          <w:tcPr>
            <w:tcW w:w="2005" w:type="dxa"/>
            <w:shd w:val="clear" w:color="auto" w:fill="FFFFFF" w:themeFill="background1"/>
          </w:tcPr>
          <w:p w14:paraId="417BF1AD" w14:textId="129B7F06" w:rsidR="00353180" w:rsidRDefault="00803134" w:rsidP="00382A19">
            <w:pPr>
              <w:keepNext/>
              <w:keepLines/>
              <w:ind w:left="35"/>
            </w:pPr>
            <w:sdt>
              <w:sdtPr>
                <w:rPr>
                  <w:rFonts w:ascii="MS Gothic" w:eastAsia="MS Gothic" w:hAnsi="MS Gothic"/>
                </w:rPr>
                <w:id w:val="-708188324"/>
                <w14:checkbox>
                  <w14:checked w14:val="0"/>
                  <w14:checkedState w14:val="2612" w14:font="MS Gothic"/>
                  <w14:uncheckedState w14:val="2610" w14:font="MS Gothic"/>
                </w14:checkbox>
              </w:sdtPr>
              <w:sdtEndPr/>
              <w:sdtContent>
                <w:r w:rsidR="00353180">
                  <w:rPr>
                    <w:rFonts w:ascii="MS Gothic" w:eastAsia="MS Gothic" w:hAnsi="MS Gothic" w:hint="eastAsia"/>
                  </w:rPr>
                  <w:t>☐</w:t>
                </w:r>
              </w:sdtContent>
            </w:sdt>
            <w:r w:rsidR="00353180">
              <w:t xml:space="preserve"> Equity</w:t>
            </w:r>
            <w:r w:rsidR="00353180">
              <w:rPr>
                <w:rStyle w:val="FootnoteReference"/>
              </w:rPr>
              <w:footnoteReference w:id="3"/>
            </w:r>
            <w:r w:rsidR="00353180">
              <w:t xml:space="preserve"> </w:t>
            </w:r>
            <w:r w:rsidR="005D349F">
              <w:t>(investment funds only)</w:t>
            </w:r>
          </w:p>
        </w:tc>
        <w:tc>
          <w:tcPr>
            <w:tcW w:w="1600" w:type="dxa"/>
            <w:tcBorders>
              <w:bottom w:val="single" w:sz="4" w:space="0" w:color="auto"/>
              <w:right w:val="single" w:sz="4" w:space="0" w:color="auto"/>
            </w:tcBorders>
          </w:tcPr>
          <w:p w14:paraId="4AF3575C" w14:textId="3B497D00" w:rsidR="00353180" w:rsidRPr="007434F2" w:rsidRDefault="00353180" w:rsidP="0089402F">
            <w:pPr>
              <w:keepNext/>
              <w:keepLines/>
              <w:spacing w:before="0"/>
              <w:jc w:val="center"/>
              <w:rPr>
                <w:sz w:val="20"/>
                <w:szCs w:val="20"/>
              </w:rPr>
            </w:pPr>
            <w:r w:rsidRPr="007434F2">
              <w:rPr>
                <w:sz w:val="20"/>
                <w:szCs w:val="20"/>
              </w:rPr>
              <w:t>[</w:t>
            </w:r>
            <w:r w:rsidR="00A51A22">
              <w:rPr>
                <w:sz w:val="20"/>
                <w:szCs w:val="20"/>
              </w:rPr>
              <w:t>USD</w:t>
            </w:r>
            <w:r w:rsidRPr="007434F2">
              <w:rPr>
                <w:sz w:val="20"/>
                <w:szCs w:val="20"/>
              </w:rPr>
              <w:t xml:space="preserve"> 300,000 </w:t>
            </w:r>
            <w:r w:rsidR="00A51A22">
              <w:rPr>
                <w:sz w:val="20"/>
                <w:szCs w:val="20"/>
              </w:rPr>
              <w:t>-</w:t>
            </w:r>
            <w:r w:rsidRPr="007434F2">
              <w:rPr>
                <w:sz w:val="20"/>
                <w:szCs w:val="20"/>
              </w:rPr>
              <w:t xml:space="preserve"> 2,000,000]</w:t>
            </w:r>
          </w:p>
        </w:tc>
        <w:tc>
          <w:tcPr>
            <w:tcW w:w="2349" w:type="dxa"/>
            <w:tcBorders>
              <w:left w:val="single" w:sz="4" w:space="0" w:color="auto"/>
              <w:bottom w:val="single" w:sz="4" w:space="0" w:color="auto"/>
              <w:right w:val="single" w:sz="4" w:space="0" w:color="auto"/>
            </w:tcBorders>
          </w:tcPr>
          <w:p w14:paraId="746B3245" w14:textId="513D6F13" w:rsidR="00353180" w:rsidRPr="007434F2" w:rsidRDefault="00353180" w:rsidP="0089402F">
            <w:pPr>
              <w:keepNext/>
              <w:keepLines/>
              <w:spacing w:before="0"/>
              <w:jc w:val="center"/>
              <w:rPr>
                <w:sz w:val="20"/>
                <w:szCs w:val="20"/>
              </w:rPr>
            </w:pPr>
            <w:r w:rsidRPr="007434F2">
              <w:rPr>
                <w:sz w:val="20"/>
                <w:szCs w:val="20"/>
              </w:rPr>
              <w:t>[</w:t>
            </w:r>
            <w:r>
              <w:rPr>
                <w:sz w:val="20"/>
                <w:szCs w:val="20"/>
              </w:rPr>
              <w:t xml:space="preserve">Max share </w:t>
            </w:r>
            <w:r w:rsidRPr="00353180">
              <w:rPr>
                <w:sz w:val="20"/>
                <w:szCs w:val="20"/>
              </w:rPr>
              <w:t>of 49%</w:t>
            </w:r>
            <w:r w:rsidRPr="007434F2">
              <w:rPr>
                <w:sz w:val="20"/>
                <w:szCs w:val="20"/>
              </w:rPr>
              <w:t>]</w:t>
            </w:r>
          </w:p>
        </w:tc>
        <w:tc>
          <w:tcPr>
            <w:tcW w:w="3259" w:type="dxa"/>
            <w:gridSpan w:val="2"/>
            <w:tcBorders>
              <w:left w:val="single" w:sz="4" w:space="0" w:color="auto"/>
              <w:bottom w:val="single" w:sz="4" w:space="0" w:color="auto"/>
            </w:tcBorders>
          </w:tcPr>
          <w:p w14:paraId="4A766A35" w14:textId="7BFA6C7A" w:rsidR="00353180" w:rsidRPr="007434F2" w:rsidRDefault="00353180" w:rsidP="00353180">
            <w:pPr>
              <w:keepNext/>
              <w:keepLines/>
              <w:spacing w:before="0"/>
              <w:jc w:val="center"/>
              <w:rPr>
                <w:sz w:val="16"/>
                <w:szCs w:val="16"/>
              </w:rPr>
            </w:pPr>
          </w:p>
        </w:tc>
      </w:tr>
      <w:tr w:rsidR="00353180" w:rsidRPr="006F256C" w14:paraId="6FCBA188" w14:textId="77777777" w:rsidTr="00AA5F2B">
        <w:tc>
          <w:tcPr>
            <w:tcW w:w="2005" w:type="dxa"/>
            <w:shd w:val="clear" w:color="auto" w:fill="FFFFFF" w:themeFill="background1"/>
          </w:tcPr>
          <w:p w14:paraId="635BC6B1" w14:textId="7264B54F" w:rsidR="00353180" w:rsidRDefault="00803134" w:rsidP="00382A19">
            <w:pPr>
              <w:keepNext/>
              <w:keepLines/>
              <w:ind w:left="35"/>
            </w:pPr>
            <w:sdt>
              <w:sdtPr>
                <w:rPr>
                  <w:rFonts w:ascii="MS Gothic" w:eastAsia="MS Gothic" w:hAnsi="MS Gothic"/>
                </w:rPr>
                <w:id w:val="-1133791578"/>
                <w14:checkbox>
                  <w14:checked w14:val="0"/>
                  <w14:checkedState w14:val="2612" w14:font="MS Gothic"/>
                  <w14:uncheckedState w14:val="2610" w14:font="MS Gothic"/>
                </w14:checkbox>
              </w:sdtPr>
              <w:sdtEndPr/>
              <w:sdtContent>
                <w:r w:rsidR="00353180">
                  <w:rPr>
                    <w:rFonts w:ascii="MS Gothic" w:eastAsia="MS Gothic" w:hAnsi="MS Gothic" w:hint="eastAsia"/>
                  </w:rPr>
                  <w:t>☐</w:t>
                </w:r>
              </w:sdtContent>
            </w:sdt>
            <w:r w:rsidR="00353180">
              <w:t xml:space="preserve"> Development Impact bond (DIB)</w:t>
            </w:r>
            <w:r w:rsidR="00353180">
              <w:rPr>
                <w:rStyle w:val="FootnoteReference"/>
              </w:rPr>
              <w:footnoteReference w:id="4"/>
            </w:r>
          </w:p>
        </w:tc>
        <w:tc>
          <w:tcPr>
            <w:tcW w:w="1600" w:type="dxa"/>
            <w:tcBorders>
              <w:top w:val="single" w:sz="4" w:space="0" w:color="auto"/>
              <w:right w:val="single" w:sz="4" w:space="0" w:color="auto"/>
            </w:tcBorders>
          </w:tcPr>
          <w:p w14:paraId="52E25F99" w14:textId="7BF8FBE2" w:rsidR="00353180" w:rsidRPr="007434F2" w:rsidRDefault="00353180" w:rsidP="0089402F">
            <w:pPr>
              <w:keepNext/>
              <w:keepLines/>
              <w:spacing w:before="0"/>
              <w:jc w:val="center"/>
              <w:rPr>
                <w:sz w:val="20"/>
                <w:szCs w:val="20"/>
              </w:rPr>
            </w:pPr>
            <w:r w:rsidRPr="007434F2">
              <w:rPr>
                <w:sz w:val="20"/>
                <w:szCs w:val="20"/>
              </w:rPr>
              <w:t>[</w:t>
            </w:r>
            <w:r w:rsidR="00A51A22">
              <w:rPr>
                <w:sz w:val="20"/>
                <w:szCs w:val="20"/>
              </w:rPr>
              <w:t>USD</w:t>
            </w:r>
            <w:r w:rsidRPr="007434F2">
              <w:rPr>
                <w:sz w:val="20"/>
                <w:szCs w:val="20"/>
              </w:rPr>
              <w:t xml:space="preserve"> 300,000</w:t>
            </w:r>
            <w:r w:rsidR="00A51A22">
              <w:rPr>
                <w:sz w:val="20"/>
                <w:szCs w:val="20"/>
              </w:rPr>
              <w:t>-</w:t>
            </w:r>
            <w:r w:rsidRPr="007434F2">
              <w:rPr>
                <w:sz w:val="20"/>
                <w:szCs w:val="20"/>
              </w:rPr>
              <w:t>2,000,000]</w:t>
            </w:r>
          </w:p>
        </w:tc>
        <w:tc>
          <w:tcPr>
            <w:tcW w:w="5608" w:type="dxa"/>
            <w:gridSpan w:val="3"/>
            <w:tcBorders>
              <w:top w:val="single" w:sz="4" w:space="0" w:color="auto"/>
              <w:left w:val="single" w:sz="4" w:space="0" w:color="auto"/>
            </w:tcBorders>
          </w:tcPr>
          <w:p w14:paraId="176A9B11" w14:textId="0AE81F99" w:rsidR="00353180" w:rsidRPr="007434F2" w:rsidRDefault="00353180" w:rsidP="00353180">
            <w:pPr>
              <w:keepNext/>
              <w:keepLines/>
              <w:spacing w:before="0"/>
              <w:rPr>
                <w:sz w:val="16"/>
                <w:szCs w:val="16"/>
              </w:rPr>
            </w:pPr>
          </w:p>
        </w:tc>
      </w:tr>
    </w:tbl>
    <w:p w14:paraId="243706CE" w14:textId="77777777" w:rsidR="00AA5F2B" w:rsidRDefault="00AA5F2B"/>
    <w:tbl>
      <w:tblPr>
        <w:tblStyle w:val="BizPlantablewhitetoprow"/>
        <w:tblW w:w="50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A table with space to enter details of products and services, including the product/service name, a brief description, and price (including GST)."/>
      </w:tblPr>
      <w:tblGrid>
        <w:gridCol w:w="2003"/>
        <w:gridCol w:w="1598"/>
        <w:gridCol w:w="2347"/>
        <w:gridCol w:w="1491"/>
        <w:gridCol w:w="1774"/>
      </w:tblGrid>
      <w:tr w:rsidR="00353180" w:rsidRPr="00A75D63" w14:paraId="183896DF" w14:textId="77777777" w:rsidTr="00AA5F2B">
        <w:trPr>
          <w:cnfStyle w:val="100000000000" w:firstRow="1" w:lastRow="0" w:firstColumn="0" w:lastColumn="0" w:oddVBand="0" w:evenVBand="0" w:oddHBand="0" w:evenHBand="0" w:firstRowFirstColumn="0" w:firstRowLastColumn="0" w:lastRowFirstColumn="0" w:lastRowLastColumn="0"/>
        </w:trPr>
        <w:tc>
          <w:tcPr>
            <w:tcW w:w="7446" w:type="dxa"/>
            <w:gridSpan w:val="4"/>
            <w:shd w:val="clear" w:color="auto" w:fill="1C3A6B" w:themeFill="text1" w:themeFillShade="BF"/>
          </w:tcPr>
          <w:p w14:paraId="4EADE5A6" w14:textId="74C5B8B8" w:rsidR="00353180" w:rsidRPr="00353180" w:rsidRDefault="00353180" w:rsidP="001226F6">
            <w:pPr>
              <w:pStyle w:val="ListParagraph"/>
              <w:keepNext/>
              <w:keepLines/>
              <w:numPr>
                <w:ilvl w:val="0"/>
                <w:numId w:val="3"/>
              </w:numPr>
              <w:rPr>
                <w:b w:val="0"/>
                <w:bCs/>
              </w:rPr>
            </w:pPr>
            <w:r w:rsidRPr="00353180">
              <w:rPr>
                <w:bCs/>
              </w:rPr>
              <w:t>FAST TRACK</w:t>
            </w:r>
            <w:r w:rsidR="00917AD6">
              <w:rPr>
                <w:rStyle w:val="FootnoteReference"/>
                <w:bCs/>
              </w:rPr>
              <w:footnoteReference w:id="5"/>
            </w:r>
          </w:p>
        </w:tc>
        <w:tc>
          <w:tcPr>
            <w:tcW w:w="1767" w:type="dxa"/>
            <w:shd w:val="clear" w:color="auto" w:fill="1C3A6B" w:themeFill="text1" w:themeFillShade="BF"/>
          </w:tcPr>
          <w:p w14:paraId="005000BA" w14:textId="77777777" w:rsidR="00353180" w:rsidRPr="00A75D63" w:rsidRDefault="00353180" w:rsidP="0089402F">
            <w:pPr>
              <w:keepNext/>
              <w:keepLines/>
              <w:rPr>
                <w:b w:val="0"/>
                <w:bCs/>
              </w:rPr>
            </w:pPr>
          </w:p>
        </w:tc>
      </w:tr>
      <w:tr w:rsidR="00D61880" w:rsidRPr="00A75D63" w14:paraId="5300B138" w14:textId="77777777" w:rsidTr="00AA5F2B">
        <w:trPr>
          <w:cnfStyle w:val="100000000000" w:firstRow="1" w:lastRow="0" w:firstColumn="0" w:lastColumn="0" w:oddVBand="0" w:evenVBand="0" w:oddHBand="0" w:evenHBand="0" w:firstRowFirstColumn="0" w:firstRowLastColumn="0" w:lastRowFirstColumn="0" w:lastRowLastColumn="0"/>
          <w:tblHeader/>
        </w:trPr>
        <w:tc>
          <w:tcPr>
            <w:tcW w:w="2005" w:type="dxa"/>
          </w:tcPr>
          <w:p w14:paraId="4E009E70" w14:textId="77777777" w:rsidR="00353180" w:rsidRPr="00A75D63" w:rsidRDefault="00353180" w:rsidP="0089402F">
            <w:pPr>
              <w:keepNext/>
              <w:keepLines/>
              <w:spacing w:after="160" w:line="259" w:lineRule="auto"/>
              <w:rPr>
                <w:b w:val="0"/>
                <w:bCs/>
              </w:rPr>
            </w:pPr>
            <w:r>
              <w:rPr>
                <w:bCs/>
              </w:rPr>
              <w:t xml:space="preserve">Select </w:t>
            </w:r>
          </w:p>
        </w:tc>
        <w:tc>
          <w:tcPr>
            <w:tcW w:w="1600" w:type="dxa"/>
          </w:tcPr>
          <w:p w14:paraId="08CB0417" w14:textId="78FD74C6" w:rsidR="00353180" w:rsidRPr="00A75D63" w:rsidRDefault="00353180" w:rsidP="0089402F">
            <w:pPr>
              <w:keepNext/>
              <w:keepLines/>
              <w:spacing w:after="160" w:line="259" w:lineRule="auto"/>
              <w:jc w:val="center"/>
              <w:rPr>
                <w:b w:val="0"/>
                <w:bCs/>
              </w:rPr>
            </w:pPr>
            <w:r w:rsidRPr="00A75D63">
              <w:rPr>
                <w:bCs/>
              </w:rPr>
              <w:t xml:space="preserve">Amount </w:t>
            </w:r>
            <w:r w:rsidRPr="00A75D63">
              <w:rPr>
                <w:bCs/>
                <w:sz w:val="20"/>
                <w:szCs w:val="20"/>
              </w:rPr>
              <w:t xml:space="preserve">(in </w:t>
            </w:r>
            <w:r>
              <w:rPr>
                <w:bCs/>
                <w:sz w:val="20"/>
                <w:szCs w:val="20"/>
              </w:rPr>
              <w:t>EUR</w:t>
            </w:r>
            <w:r w:rsidRPr="00A75D63">
              <w:rPr>
                <w:bCs/>
                <w:sz w:val="20"/>
                <w:szCs w:val="20"/>
              </w:rPr>
              <w:t>/USD)</w:t>
            </w:r>
          </w:p>
        </w:tc>
        <w:tc>
          <w:tcPr>
            <w:tcW w:w="2349" w:type="dxa"/>
          </w:tcPr>
          <w:p w14:paraId="6F68A465" w14:textId="5A7A0E83" w:rsidR="00353180" w:rsidRPr="00A75D63" w:rsidRDefault="00353180" w:rsidP="0089402F">
            <w:pPr>
              <w:keepNext/>
              <w:keepLines/>
              <w:spacing w:after="160" w:line="259" w:lineRule="auto"/>
              <w:jc w:val="center"/>
              <w:rPr>
                <w:b w:val="0"/>
                <w:bCs/>
              </w:rPr>
            </w:pPr>
            <w:r>
              <w:rPr>
                <w:bCs/>
              </w:rPr>
              <w:t>Type of funding</w:t>
            </w:r>
          </w:p>
        </w:tc>
        <w:tc>
          <w:tcPr>
            <w:tcW w:w="1483" w:type="dxa"/>
          </w:tcPr>
          <w:p w14:paraId="1C779FD1" w14:textId="77777777" w:rsidR="00353180" w:rsidRPr="00A75D63" w:rsidRDefault="00353180" w:rsidP="0089402F">
            <w:pPr>
              <w:keepNext/>
              <w:keepLines/>
              <w:jc w:val="center"/>
              <w:rPr>
                <w:b w:val="0"/>
                <w:bCs/>
              </w:rPr>
            </w:pPr>
            <w:r>
              <w:rPr>
                <w:bCs/>
              </w:rPr>
              <w:t>Use of funds</w:t>
            </w:r>
          </w:p>
        </w:tc>
        <w:tc>
          <w:tcPr>
            <w:tcW w:w="1776" w:type="dxa"/>
          </w:tcPr>
          <w:p w14:paraId="343AE8C6" w14:textId="77777777" w:rsidR="00353180" w:rsidRPr="00A75D63" w:rsidRDefault="00353180" w:rsidP="0089402F">
            <w:pPr>
              <w:keepNext/>
              <w:keepLines/>
              <w:jc w:val="center"/>
              <w:rPr>
                <w:b w:val="0"/>
                <w:bCs/>
              </w:rPr>
            </w:pPr>
          </w:p>
        </w:tc>
      </w:tr>
      <w:tr w:rsidR="00353180" w:rsidRPr="006F256C" w14:paraId="238E4CA4" w14:textId="77777777" w:rsidTr="00AA5F2B">
        <w:tc>
          <w:tcPr>
            <w:tcW w:w="2005" w:type="dxa"/>
            <w:shd w:val="clear" w:color="auto" w:fill="FFFFFF" w:themeFill="background1"/>
          </w:tcPr>
          <w:p w14:paraId="5C9BA183" w14:textId="061FA4C1" w:rsidR="00353180" w:rsidRDefault="00803134" w:rsidP="0089402F">
            <w:pPr>
              <w:keepNext/>
              <w:keepLines/>
              <w:ind w:left="35"/>
            </w:pPr>
            <w:sdt>
              <w:sdtPr>
                <w:rPr>
                  <w:rFonts w:ascii="MS Gothic" w:eastAsia="MS Gothic" w:hAnsi="MS Gothic"/>
                </w:rPr>
                <w:id w:val="1038544022"/>
                <w14:checkbox>
                  <w14:checked w14:val="0"/>
                  <w14:checkedState w14:val="2612" w14:font="MS Gothic"/>
                  <w14:uncheckedState w14:val="2610" w14:font="MS Gothic"/>
                </w14:checkbox>
              </w:sdtPr>
              <w:sdtEndPr/>
              <w:sdtContent>
                <w:r w:rsidR="00353180">
                  <w:rPr>
                    <w:rFonts w:ascii="MS Gothic" w:eastAsia="MS Gothic" w:hAnsi="MS Gothic" w:hint="eastAsia"/>
                  </w:rPr>
                  <w:t>☐</w:t>
                </w:r>
              </w:sdtContent>
            </w:sdt>
            <w:r w:rsidR="00353180">
              <w:t xml:space="preserve"> Fast-Track loan </w:t>
            </w:r>
          </w:p>
          <w:p w14:paraId="598FF535" w14:textId="77777777" w:rsidR="00353180" w:rsidRDefault="00353180" w:rsidP="0089402F">
            <w:pPr>
              <w:keepNext/>
              <w:keepLines/>
              <w:ind w:left="35"/>
            </w:pPr>
          </w:p>
        </w:tc>
        <w:tc>
          <w:tcPr>
            <w:tcW w:w="1600" w:type="dxa"/>
            <w:tcBorders>
              <w:bottom w:val="single" w:sz="4" w:space="0" w:color="auto"/>
              <w:right w:val="single" w:sz="4" w:space="0" w:color="auto"/>
            </w:tcBorders>
          </w:tcPr>
          <w:p w14:paraId="02BECB33" w14:textId="41F6F178" w:rsidR="00353180" w:rsidRPr="007434F2" w:rsidRDefault="00353180" w:rsidP="0089402F">
            <w:pPr>
              <w:keepNext/>
              <w:keepLines/>
              <w:spacing w:before="0"/>
              <w:jc w:val="center"/>
              <w:rPr>
                <w:sz w:val="20"/>
                <w:szCs w:val="20"/>
              </w:rPr>
            </w:pPr>
            <w:r w:rsidRPr="007434F2">
              <w:rPr>
                <w:sz w:val="20"/>
                <w:szCs w:val="20"/>
              </w:rPr>
              <w:t>[</w:t>
            </w:r>
            <w:r>
              <w:rPr>
                <w:sz w:val="20"/>
                <w:szCs w:val="20"/>
              </w:rPr>
              <w:t>USD 5</w:t>
            </w:r>
            <w:r w:rsidRPr="007434F2">
              <w:rPr>
                <w:sz w:val="20"/>
                <w:szCs w:val="20"/>
              </w:rPr>
              <w:t>0,000</w:t>
            </w:r>
            <w:r>
              <w:rPr>
                <w:sz w:val="20"/>
                <w:szCs w:val="20"/>
              </w:rPr>
              <w:t xml:space="preserve"> - </w:t>
            </w:r>
            <w:r w:rsidR="001706F0">
              <w:rPr>
                <w:sz w:val="20"/>
                <w:szCs w:val="20"/>
              </w:rPr>
              <w:t>30</w:t>
            </w:r>
            <w:r>
              <w:rPr>
                <w:sz w:val="20"/>
                <w:szCs w:val="20"/>
              </w:rPr>
              <w:t>0</w:t>
            </w:r>
            <w:r w:rsidRPr="007434F2">
              <w:rPr>
                <w:sz w:val="20"/>
                <w:szCs w:val="20"/>
              </w:rPr>
              <w:t>,000]</w:t>
            </w:r>
          </w:p>
        </w:tc>
        <w:tc>
          <w:tcPr>
            <w:tcW w:w="2349" w:type="dxa"/>
            <w:tcBorders>
              <w:left w:val="single" w:sz="4" w:space="0" w:color="auto"/>
              <w:bottom w:val="single" w:sz="4" w:space="0" w:color="auto"/>
              <w:right w:val="single" w:sz="4" w:space="0" w:color="auto"/>
            </w:tcBorders>
          </w:tcPr>
          <w:p w14:paraId="6C8607F1" w14:textId="4958CD78" w:rsidR="00353180" w:rsidRPr="00353180" w:rsidRDefault="00353180" w:rsidP="00353180">
            <w:pPr>
              <w:pStyle w:val="cfctable"/>
              <w:spacing w:before="0"/>
              <w:rPr>
                <w:rFonts w:asciiTheme="minorHAnsi" w:eastAsiaTheme="minorHAnsi" w:hAnsiTheme="minorHAnsi" w:cstheme="minorBidi"/>
                <w:noProof w:val="0"/>
                <w:sz w:val="20"/>
                <w:lang w:val="en-AU"/>
              </w:rPr>
            </w:pPr>
            <w:r w:rsidRPr="00353180">
              <w:rPr>
                <w:rFonts w:asciiTheme="minorHAnsi" w:eastAsiaTheme="minorHAnsi" w:hAnsiTheme="minorHAnsi" w:cstheme="minorBidi"/>
                <w:noProof w:val="0"/>
                <w:sz w:val="20"/>
                <w:lang w:val="en-AU"/>
              </w:rPr>
              <w:t>Provide repayment terms or provide rationale for requesting non-repayable funding.</w:t>
            </w:r>
          </w:p>
        </w:tc>
        <w:tc>
          <w:tcPr>
            <w:tcW w:w="3259" w:type="dxa"/>
            <w:gridSpan w:val="2"/>
            <w:tcBorders>
              <w:left w:val="single" w:sz="4" w:space="0" w:color="auto"/>
              <w:bottom w:val="single" w:sz="4" w:space="0" w:color="auto"/>
            </w:tcBorders>
          </w:tcPr>
          <w:p w14:paraId="6CEB8D08" w14:textId="77777777" w:rsidR="00353180" w:rsidRPr="00353180" w:rsidRDefault="00353180" w:rsidP="00353180">
            <w:pPr>
              <w:keepNext/>
              <w:keepLines/>
              <w:spacing w:before="0"/>
              <w:jc w:val="center"/>
              <w:rPr>
                <w:sz w:val="20"/>
                <w:szCs w:val="20"/>
              </w:rPr>
            </w:pPr>
          </w:p>
        </w:tc>
      </w:tr>
    </w:tbl>
    <w:p w14:paraId="0B5C4EE4" w14:textId="77777777" w:rsidR="00AA5F2B" w:rsidRDefault="00AA5F2B">
      <w:pPr>
        <w:spacing w:before="0"/>
      </w:pPr>
      <w:r>
        <w:br w:type="page"/>
      </w:r>
    </w:p>
    <w:p w14:paraId="595CE667" w14:textId="530C4833" w:rsidR="00777552" w:rsidRDefault="00777552" w:rsidP="004C5107">
      <w:pPr>
        <w:pStyle w:val="Heading1"/>
        <w:numPr>
          <w:ilvl w:val="0"/>
          <w:numId w:val="2"/>
        </w:numPr>
        <w:spacing w:before="320"/>
        <w:ind w:hanging="720"/>
      </w:pPr>
      <w:bookmarkStart w:id="19" w:name="_Toc93394703"/>
      <w:r>
        <w:lastRenderedPageBreak/>
        <w:t>Management and operations</w:t>
      </w:r>
      <w:bookmarkEnd w:id="19"/>
      <w:r>
        <w:t xml:space="preserve"> </w:t>
      </w:r>
    </w:p>
    <w:p w14:paraId="64D1D63F" w14:textId="26F611AB" w:rsidR="00777552" w:rsidRDefault="00777552" w:rsidP="001226F6">
      <w:pPr>
        <w:pStyle w:val="Heading3"/>
        <w:numPr>
          <w:ilvl w:val="1"/>
          <w:numId w:val="2"/>
        </w:numPr>
      </w:pPr>
      <w:bookmarkStart w:id="20" w:name="_Toc93394704"/>
      <w:r>
        <w:t>Management and ownership</w:t>
      </w:r>
      <w:bookmarkEnd w:id="20"/>
    </w:p>
    <w:tbl>
      <w:tblPr>
        <w:tblStyle w:val="BizPlantablesinglecell"/>
        <w:tblW w:w="9214" w:type="dxa"/>
        <w:tblLook w:val="04A0" w:firstRow="1" w:lastRow="0" w:firstColumn="1" w:lastColumn="0" w:noHBand="0" w:noVBand="1"/>
        <w:tblCaption w:val="market problem"/>
        <w:tblDescription w:val="Single table cell to input how the product or service is produced."/>
      </w:tblPr>
      <w:tblGrid>
        <w:gridCol w:w="9214"/>
      </w:tblGrid>
      <w:tr w:rsidR="00777552" w14:paraId="507B859D" w14:textId="77777777" w:rsidTr="007179F7">
        <w:trPr>
          <w:trHeight w:val="1208"/>
          <w:tblHeader/>
        </w:trPr>
        <w:tc>
          <w:tcPr>
            <w:tcW w:w="9214" w:type="dxa"/>
          </w:tcPr>
          <w:p w14:paraId="6DAA28A3" w14:textId="366A2652" w:rsidR="00E770B6" w:rsidRDefault="0056142D" w:rsidP="00E770B6">
            <w:pPr>
              <w:keepNext/>
              <w:keepLines/>
            </w:pPr>
            <w:r>
              <w:rPr>
                <w:color w:val="171717" w:themeColor="background2" w:themeShade="1A"/>
              </w:rPr>
              <w:t>Main</w:t>
            </w:r>
            <w:r w:rsidR="00777552">
              <w:rPr>
                <w:color w:val="171717" w:themeColor="background2" w:themeShade="1A"/>
              </w:rPr>
              <w:t xml:space="preserve"> </w:t>
            </w:r>
            <w:r w:rsidR="00777552">
              <w:t>shareholders</w:t>
            </w:r>
            <w:r>
              <w:t xml:space="preserve"> (in % of shares).</w:t>
            </w:r>
            <w:r w:rsidR="00E770B6">
              <w:t xml:space="preserve"> I</w:t>
            </w:r>
            <w:r w:rsidR="00E770B6" w:rsidRPr="00E770B6">
              <w:t xml:space="preserve">nclude a diagram of the structure of the </w:t>
            </w:r>
            <w:r w:rsidR="00BE6908">
              <w:t>organization</w:t>
            </w:r>
            <w:r w:rsidR="00E770B6" w:rsidRPr="00E770B6">
              <w:t xml:space="preserve"> </w:t>
            </w:r>
            <w:r w:rsidR="00E770B6">
              <w:t>(</w:t>
            </w:r>
            <w:r w:rsidR="002A4C4E">
              <w:t>i.e.,</w:t>
            </w:r>
            <w:r w:rsidR="00E770B6" w:rsidRPr="00E770B6">
              <w:t xml:space="preserve"> the holding entity or sister companies or subsidiaries</w:t>
            </w:r>
            <w:r w:rsidR="00E770B6">
              <w:t xml:space="preserve"> (if applicable)</w:t>
            </w:r>
            <w:r w:rsidR="00E770B6" w:rsidRPr="00E770B6">
              <w:t xml:space="preserve">. </w:t>
            </w:r>
          </w:p>
          <w:p w14:paraId="036EE608" w14:textId="1536AD7C" w:rsidR="00777552" w:rsidRPr="00FE24E6" w:rsidRDefault="00A51A22" w:rsidP="00E770B6">
            <w:pPr>
              <w:keepNext/>
              <w:keepLines/>
            </w:pPr>
            <w:r>
              <w:t>S</w:t>
            </w:r>
            <w:r w:rsidR="00D61880">
              <w:t>ummarize names</w:t>
            </w:r>
            <w:r w:rsidR="0056142D">
              <w:t xml:space="preserve"> </w:t>
            </w:r>
            <w:r w:rsidR="00D61880">
              <w:t>/</w:t>
            </w:r>
            <w:r w:rsidR="0056142D">
              <w:t xml:space="preserve"> experience of (supervisory) </w:t>
            </w:r>
            <w:r w:rsidR="00777552">
              <w:t xml:space="preserve">board members, </w:t>
            </w:r>
            <w:r w:rsidR="00777552">
              <w:rPr>
                <w:color w:val="171717" w:themeColor="background2" w:themeShade="1A"/>
              </w:rPr>
              <w:t>management team and other key staff</w:t>
            </w:r>
            <w:r w:rsidR="00D61880">
              <w:rPr>
                <w:color w:val="171717" w:themeColor="background2" w:themeShade="1A"/>
              </w:rPr>
              <w:t xml:space="preserve"> (or attach in separate document)</w:t>
            </w:r>
            <w:r w:rsidR="00E770B6">
              <w:rPr>
                <w:color w:val="171717" w:themeColor="background2" w:themeShade="1A"/>
              </w:rPr>
              <w:t xml:space="preserve">. </w:t>
            </w:r>
          </w:p>
        </w:tc>
      </w:tr>
    </w:tbl>
    <w:p w14:paraId="11685B45" w14:textId="77777777" w:rsidR="00174AFA" w:rsidRDefault="00174AFA" w:rsidP="00174AFA">
      <w:pPr>
        <w:pStyle w:val="Heading3"/>
        <w:numPr>
          <w:ilvl w:val="1"/>
          <w:numId w:val="2"/>
        </w:numPr>
      </w:pPr>
      <w:bookmarkStart w:id="21" w:name="_Toc93394705"/>
      <w:r>
        <w:t>Current business model</w:t>
      </w:r>
      <w:bookmarkEnd w:id="21"/>
      <w:r>
        <w:t xml:space="preserve"> </w:t>
      </w:r>
    </w:p>
    <w:tbl>
      <w:tblPr>
        <w:tblStyle w:val="BizPlantablesinglecell"/>
        <w:tblW w:w="9214" w:type="dxa"/>
        <w:tblLook w:val="04A0" w:firstRow="1" w:lastRow="0" w:firstColumn="1" w:lastColumn="0" w:noHBand="0" w:noVBand="1"/>
        <w:tblCaption w:val="market problem"/>
        <w:tblDescription w:val="Single table cell to input how the product or service is produced."/>
      </w:tblPr>
      <w:tblGrid>
        <w:gridCol w:w="9214"/>
      </w:tblGrid>
      <w:tr w:rsidR="00174AFA" w14:paraId="77600F15" w14:textId="77777777" w:rsidTr="007179F7">
        <w:trPr>
          <w:trHeight w:val="684"/>
          <w:tblHeader/>
        </w:trPr>
        <w:tc>
          <w:tcPr>
            <w:tcW w:w="9214" w:type="dxa"/>
          </w:tcPr>
          <w:p w14:paraId="6B820E00" w14:textId="1028D6CA" w:rsidR="00174AFA" w:rsidRPr="00FE24E6" w:rsidRDefault="00174AFA" w:rsidP="0089402F">
            <w:pPr>
              <w:keepNext/>
              <w:keepLines/>
            </w:pPr>
            <w:r>
              <w:rPr>
                <w:color w:val="171717" w:themeColor="background2" w:themeShade="1A"/>
              </w:rPr>
              <w:t>D</w:t>
            </w:r>
            <w:r w:rsidRPr="00600EF2">
              <w:rPr>
                <w:color w:val="171717" w:themeColor="background2" w:themeShade="1A"/>
              </w:rPr>
              <w:t xml:space="preserve">escribe current operations of the </w:t>
            </w:r>
            <w:r w:rsidR="00BE6908">
              <w:rPr>
                <w:color w:val="171717" w:themeColor="background2" w:themeShade="1A"/>
              </w:rPr>
              <w:t>organization</w:t>
            </w:r>
            <w:r w:rsidRPr="00600EF2">
              <w:rPr>
                <w:color w:val="171717" w:themeColor="background2" w:themeShade="1A"/>
              </w:rPr>
              <w:t xml:space="preserve"> – </w:t>
            </w:r>
            <w:r w:rsidR="002A4C4E" w:rsidRPr="00600EF2">
              <w:rPr>
                <w:color w:val="171717" w:themeColor="background2" w:themeShade="1A"/>
              </w:rPr>
              <w:t>i.e.,</w:t>
            </w:r>
            <w:r w:rsidRPr="00600EF2">
              <w:rPr>
                <w:color w:val="171717" w:themeColor="background2" w:themeShade="1A"/>
              </w:rPr>
              <w:t xml:space="preserve"> what does it </w:t>
            </w:r>
            <w:r>
              <w:rPr>
                <w:color w:val="171717" w:themeColor="background2" w:themeShade="1A"/>
              </w:rPr>
              <w:t>produce</w:t>
            </w:r>
            <w:r w:rsidRPr="00600EF2">
              <w:rPr>
                <w:color w:val="171717" w:themeColor="background2" w:themeShade="1A"/>
              </w:rPr>
              <w:t xml:space="preserve">, process, trade in terms of </w:t>
            </w:r>
            <w:r>
              <w:rPr>
                <w:color w:val="171717" w:themeColor="background2" w:themeShade="1A"/>
              </w:rPr>
              <w:t>(agri) commodities</w:t>
            </w:r>
            <w:r w:rsidRPr="00600EF2">
              <w:rPr>
                <w:color w:val="171717" w:themeColor="background2" w:themeShade="1A"/>
              </w:rPr>
              <w:t xml:space="preserve">, in which countries, for which markets. Briefly describe different product lines. </w:t>
            </w:r>
            <w:r w:rsidRPr="00777552">
              <w:rPr>
                <w:color w:val="171717" w:themeColor="background2" w:themeShade="1A"/>
              </w:rPr>
              <w:t xml:space="preserve">Describe </w:t>
            </w:r>
            <w:r>
              <w:rPr>
                <w:color w:val="171717" w:themeColor="background2" w:themeShade="1A"/>
              </w:rPr>
              <w:t xml:space="preserve">existing </w:t>
            </w:r>
            <w:r w:rsidRPr="004E1EA3">
              <w:t>facilities</w:t>
            </w:r>
            <w:r>
              <w:t xml:space="preserve">, </w:t>
            </w:r>
            <w:r w:rsidRPr="00777552">
              <w:rPr>
                <w:color w:val="171717" w:themeColor="background2" w:themeShade="1A"/>
              </w:rPr>
              <w:t xml:space="preserve">operational process, </w:t>
            </w:r>
            <w:r w:rsidR="004D66F5">
              <w:rPr>
                <w:color w:val="171717" w:themeColor="background2" w:themeShade="1A"/>
              </w:rPr>
              <w:t xml:space="preserve">staffing, </w:t>
            </w:r>
            <w:r>
              <w:rPr>
                <w:color w:val="171717" w:themeColor="background2" w:themeShade="1A"/>
              </w:rPr>
              <w:t xml:space="preserve">sales/production volume, and </w:t>
            </w:r>
            <w:r w:rsidRPr="00777552">
              <w:rPr>
                <w:color w:val="171717" w:themeColor="background2" w:themeShade="1A"/>
              </w:rPr>
              <w:t>production capacity</w:t>
            </w:r>
            <w:r>
              <w:t>.</w:t>
            </w:r>
          </w:p>
        </w:tc>
      </w:tr>
    </w:tbl>
    <w:p w14:paraId="16A2BCB4" w14:textId="5F5E613F" w:rsidR="004C5107" w:rsidRDefault="004C5107" w:rsidP="004C5107">
      <w:pPr>
        <w:pStyle w:val="Heading1"/>
        <w:numPr>
          <w:ilvl w:val="0"/>
          <w:numId w:val="2"/>
        </w:numPr>
        <w:spacing w:before="320"/>
        <w:ind w:hanging="720"/>
      </w:pPr>
      <w:bookmarkStart w:id="22" w:name="_Toc93394706"/>
      <w:r>
        <w:t>Market opportunity</w:t>
      </w:r>
      <w:bookmarkEnd w:id="22"/>
    </w:p>
    <w:p w14:paraId="7C2DFA70" w14:textId="77777777" w:rsidR="004C5107" w:rsidRDefault="004C5107" w:rsidP="00132E8F">
      <w:pPr>
        <w:pStyle w:val="Heading3"/>
        <w:numPr>
          <w:ilvl w:val="1"/>
          <w:numId w:val="2"/>
        </w:numPr>
      </w:pPr>
      <w:bookmarkStart w:id="23" w:name="_Toc93394707"/>
      <w:r>
        <w:t>Market position and competitors</w:t>
      </w:r>
      <w:bookmarkEnd w:id="23"/>
    </w:p>
    <w:p w14:paraId="0AED8B9C" w14:textId="0E7E80BB" w:rsidR="004C5107" w:rsidRDefault="004C5107" w:rsidP="004C5107">
      <w:pPr>
        <w:keepNext/>
        <w:keepLines/>
        <w:shd w:val="clear" w:color="auto" w:fill="EEF2F7" w:themeFill="accent1" w:themeFillTint="33"/>
      </w:pPr>
      <w:r>
        <w:rPr>
          <w:color w:val="171717" w:themeColor="background2" w:themeShade="1A"/>
        </w:rPr>
        <w:t xml:space="preserve">Describe the </w:t>
      </w:r>
      <w:r w:rsidR="00246021">
        <w:rPr>
          <w:color w:val="171717" w:themeColor="background2" w:themeShade="1A"/>
        </w:rPr>
        <w:t xml:space="preserve">market opportunity </w:t>
      </w:r>
      <w:r>
        <w:t xml:space="preserve">and estimated market share (in %) </w:t>
      </w:r>
      <w:r>
        <w:rPr>
          <w:color w:val="171717" w:themeColor="background2" w:themeShade="1A"/>
        </w:rPr>
        <w:t>of your organization. Comment on competitive environment and main competitors</w:t>
      </w:r>
      <w:r>
        <w:t xml:space="preserve">. </w:t>
      </w:r>
      <w:r w:rsidR="00246021">
        <w:rPr>
          <w:color w:val="171717" w:themeColor="background2" w:themeShade="1A"/>
        </w:rPr>
        <w:t>Comment on</w:t>
      </w:r>
      <w:r w:rsidR="00246021" w:rsidRPr="00777552">
        <w:rPr>
          <w:color w:val="171717" w:themeColor="background2" w:themeShade="1A"/>
        </w:rPr>
        <w:t xml:space="preserve"> </w:t>
      </w:r>
      <w:r w:rsidR="00246021">
        <w:rPr>
          <w:color w:val="171717" w:themeColor="background2" w:themeShade="1A"/>
        </w:rPr>
        <w:t>key markets targeted and growth potential</w:t>
      </w:r>
      <w:r w:rsidR="00246021">
        <w:t xml:space="preserve">. </w:t>
      </w:r>
      <w:r w:rsidR="00246021" w:rsidRPr="0062752B">
        <w:t xml:space="preserve">Describe macroeconomic and policy environment </w:t>
      </w:r>
      <w:r w:rsidR="00246021">
        <w:t xml:space="preserve">if </w:t>
      </w:r>
      <w:r w:rsidR="00246021" w:rsidRPr="0062752B">
        <w:t>relevant to the project, sector,</w:t>
      </w:r>
      <w:r w:rsidR="00246021">
        <w:t xml:space="preserve"> or</w:t>
      </w:r>
      <w:r w:rsidR="00246021" w:rsidRPr="0062752B">
        <w:t xml:space="preserve"> country</w:t>
      </w:r>
      <w:r w:rsidR="00246021">
        <w:t>.</w:t>
      </w:r>
    </w:p>
    <w:p w14:paraId="28DFD219" w14:textId="1D2571D1" w:rsidR="007722AF" w:rsidRDefault="00246021" w:rsidP="00132E8F">
      <w:pPr>
        <w:pStyle w:val="Heading3"/>
        <w:numPr>
          <w:ilvl w:val="1"/>
          <w:numId w:val="2"/>
        </w:numPr>
      </w:pPr>
      <w:bookmarkStart w:id="24" w:name="_Toc93394708"/>
      <w:r>
        <w:t>Key strength of your business model</w:t>
      </w:r>
      <w:bookmarkEnd w:id="24"/>
    </w:p>
    <w:p w14:paraId="2D8BDB21" w14:textId="5C54FB10" w:rsidR="007722AF" w:rsidRPr="00210FF3" w:rsidRDefault="007722AF" w:rsidP="007722AF">
      <w:pPr>
        <w:keepNext/>
        <w:keepLines/>
        <w:shd w:val="clear" w:color="auto" w:fill="EEF2F7" w:themeFill="accent1" w:themeFillTint="33"/>
        <w:rPr>
          <w:lang w:val="en-GB"/>
        </w:rPr>
      </w:pPr>
      <w:r>
        <w:rPr>
          <w:color w:val="171717" w:themeColor="background2" w:themeShade="1A"/>
        </w:rPr>
        <w:t xml:space="preserve">Describe </w:t>
      </w:r>
      <w:r w:rsidR="00264094">
        <w:rPr>
          <w:color w:val="171717" w:themeColor="background2" w:themeShade="1A"/>
        </w:rPr>
        <w:t>the opportunity that the project would develop</w:t>
      </w:r>
      <w:r w:rsidR="00210FF3" w:rsidRPr="00210FF3">
        <w:rPr>
          <w:color w:val="171717" w:themeColor="background2" w:themeShade="1A"/>
          <w:lang w:val="en-US"/>
        </w:rPr>
        <w:t xml:space="preserve">. </w:t>
      </w:r>
      <w:r w:rsidR="00246021">
        <w:rPr>
          <w:color w:val="171717" w:themeColor="background2" w:themeShade="1A"/>
          <w:lang w:val="en-GB"/>
        </w:rPr>
        <w:t>What is unique about your proposition in comparison with the competition</w:t>
      </w:r>
      <w:r w:rsidR="00210FF3">
        <w:rPr>
          <w:color w:val="171717" w:themeColor="background2" w:themeShade="1A"/>
          <w:lang w:val="en-GB"/>
        </w:rPr>
        <w:t xml:space="preserve">. </w:t>
      </w:r>
      <w:r w:rsidR="00246021">
        <w:rPr>
          <w:color w:val="171717" w:themeColor="background2" w:themeShade="1A"/>
          <w:lang w:val="en-GB"/>
        </w:rPr>
        <w:t>What are the top reasons why the CFC should support the application</w:t>
      </w:r>
      <w:r w:rsidR="00DF44D1">
        <w:rPr>
          <w:color w:val="171717" w:themeColor="background2" w:themeShade="1A"/>
          <w:lang w:val="en-GB"/>
        </w:rPr>
        <w:t>?</w:t>
      </w:r>
    </w:p>
    <w:p w14:paraId="1F4970CD" w14:textId="43DF67C4" w:rsidR="007722AF" w:rsidRDefault="0028717B" w:rsidP="00132E8F">
      <w:pPr>
        <w:pStyle w:val="Heading3"/>
        <w:numPr>
          <w:ilvl w:val="1"/>
          <w:numId w:val="2"/>
        </w:numPr>
      </w:pPr>
      <w:bookmarkStart w:id="25" w:name="_Toc93394709"/>
      <w:r>
        <w:t>Obstacles</w:t>
      </w:r>
      <w:bookmarkEnd w:id="25"/>
    </w:p>
    <w:p w14:paraId="5F792576" w14:textId="11B00499" w:rsidR="007722AF" w:rsidRPr="00132E8F" w:rsidRDefault="009D3F7E" w:rsidP="007722AF">
      <w:pPr>
        <w:keepNext/>
        <w:keepLines/>
        <w:shd w:val="clear" w:color="auto" w:fill="EEF2F7" w:themeFill="accent1" w:themeFillTint="33"/>
        <w:rPr>
          <w:lang w:val="en-GB"/>
        </w:rPr>
      </w:pPr>
      <w:r>
        <w:rPr>
          <w:color w:val="171717" w:themeColor="background2" w:themeShade="1A"/>
          <w:lang w:val="en-GB"/>
        </w:rPr>
        <w:t xml:space="preserve">Identify key </w:t>
      </w:r>
      <w:r w:rsidR="0028717B">
        <w:rPr>
          <w:color w:val="171717" w:themeColor="background2" w:themeShade="1A"/>
          <w:lang w:val="en-GB"/>
        </w:rPr>
        <w:t xml:space="preserve">obstacles and how </w:t>
      </w:r>
      <w:r w:rsidR="0067548B">
        <w:rPr>
          <w:color w:val="171717" w:themeColor="background2" w:themeShade="1A"/>
          <w:lang w:val="en-GB"/>
        </w:rPr>
        <w:t>the</w:t>
      </w:r>
      <w:r w:rsidR="0028717B">
        <w:rPr>
          <w:color w:val="171717" w:themeColor="background2" w:themeShade="1A"/>
          <w:lang w:val="en-GB"/>
        </w:rPr>
        <w:t>se would be addressed by the</w:t>
      </w:r>
      <w:r w:rsidR="0067548B">
        <w:rPr>
          <w:color w:val="171717" w:themeColor="background2" w:themeShade="1A"/>
          <w:lang w:val="en-GB"/>
        </w:rPr>
        <w:t xml:space="preserve"> project. </w:t>
      </w:r>
      <w:r w:rsidR="0028717B">
        <w:rPr>
          <w:color w:val="171717" w:themeColor="background2" w:themeShade="1A"/>
          <w:lang w:val="en-GB"/>
        </w:rPr>
        <w:t xml:space="preserve">If necessary, refer to Section 7.4 “Risks”. </w:t>
      </w:r>
    </w:p>
    <w:p w14:paraId="371DA5A3" w14:textId="5A1E38AB" w:rsidR="000F31A0" w:rsidRPr="00132E8F" w:rsidRDefault="000F31A0" w:rsidP="004A1D67">
      <w:pPr>
        <w:pStyle w:val="Heading1"/>
        <w:numPr>
          <w:ilvl w:val="0"/>
          <w:numId w:val="2"/>
        </w:numPr>
        <w:ind w:hanging="720"/>
      </w:pPr>
      <w:bookmarkStart w:id="26" w:name="_Toc93394710"/>
      <w:r w:rsidRPr="00132E8F">
        <w:rPr>
          <w:lang w:val="en-GB"/>
        </w:rPr>
        <w:t>Proposed operational model</w:t>
      </w:r>
      <w:bookmarkEnd w:id="26"/>
    </w:p>
    <w:p w14:paraId="053782E7" w14:textId="0894D319" w:rsidR="00BC7D52" w:rsidRDefault="00246021" w:rsidP="00132E8F">
      <w:pPr>
        <w:pStyle w:val="Heading3"/>
        <w:numPr>
          <w:ilvl w:val="1"/>
          <w:numId w:val="2"/>
        </w:numPr>
      </w:pPr>
      <w:bookmarkStart w:id="27" w:name="_Toc93394711"/>
      <w:r>
        <w:t>Proposed business model</w:t>
      </w:r>
      <w:bookmarkEnd w:id="27"/>
    </w:p>
    <w:tbl>
      <w:tblPr>
        <w:tblStyle w:val="BizPlantablesinglecell"/>
        <w:tblW w:w="9214" w:type="dxa"/>
        <w:tblLook w:val="04A0" w:firstRow="1" w:lastRow="0" w:firstColumn="1" w:lastColumn="0" w:noHBand="0" w:noVBand="1"/>
        <w:tblCaption w:val="market problem"/>
        <w:tblDescription w:val="Single table cell to input how the product or service is produced."/>
      </w:tblPr>
      <w:tblGrid>
        <w:gridCol w:w="9214"/>
      </w:tblGrid>
      <w:tr w:rsidR="00BC7D52" w14:paraId="1085E585" w14:textId="77777777" w:rsidTr="007179F7">
        <w:trPr>
          <w:trHeight w:val="591"/>
          <w:tblHeader/>
        </w:trPr>
        <w:tc>
          <w:tcPr>
            <w:tcW w:w="9214" w:type="dxa"/>
          </w:tcPr>
          <w:p w14:paraId="3DA57BA9" w14:textId="6876662D" w:rsidR="00BC7D52" w:rsidRPr="00FE24E6" w:rsidRDefault="00BC7D52" w:rsidP="00B314CD">
            <w:pPr>
              <w:keepNext/>
              <w:keepLines/>
              <w:ind w:left="-113"/>
            </w:pPr>
            <w:r w:rsidRPr="00777552">
              <w:rPr>
                <w:color w:val="171717" w:themeColor="background2" w:themeShade="1A"/>
              </w:rPr>
              <w:t>Describe</w:t>
            </w:r>
            <w:r>
              <w:rPr>
                <w:color w:val="171717" w:themeColor="background2" w:themeShade="1A"/>
              </w:rPr>
              <w:t xml:space="preserve"> </w:t>
            </w:r>
            <w:r w:rsidR="00246021">
              <w:rPr>
                <w:color w:val="171717" w:themeColor="background2" w:themeShade="1A"/>
              </w:rPr>
              <w:t xml:space="preserve">how </w:t>
            </w:r>
            <w:r>
              <w:rPr>
                <w:color w:val="171717" w:themeColor="background2" w:themeShade="1A"/>
              </w:rPr>
              <w:t>the</w:t>
            </w:r>
            <w:r w:rsidRPr="00777552">
              <w:rPr>
                <w:color w:val="171717" w:themeColor="background2" w:themeShade="1A"/>
              </w:rPr>
              <w:t xml:space="preserve"> </w:t>
            </w:r>
            <w:r>
              <w:rPr>
                <w:color w:val="171717" w:themeColor="background2" w:themeShade="1A"/>
              </w:rPr>
              <w:t xml:space="preserve">CFC financing </w:t>
            </w:r>
            <w:r w:rsidR="00246021">
              <w:rPr>
                <w:color w:val="171717" w:themeColor="background2" w:themeShade="1A"/>
              </w:rPr>
              <w:t xml:space="preserve">will be used to improve </w:t>
            </w:r>
            <w:r>
              <w:rPr>
                <w:color w:val="171717" w:themeColor="background2" w:themeShade="1A"/>
              </w:rPr>
              <w:t>products/services</w:t>
            </w:r>
            <w:r w:rsidRPr="00777552">
              <w:rPr>
                <w:color w:val="171717" w:themeColor="background2" w:themeShade="1A"/>
              </w:rPr>
              <w:t xml:space="preserve">, </w:t>
            </w:r>
            <w:r>
              <w:rPr>
                <w:color w:val="171717" w:themeColor="background2" w:themeShade="1A"/>
              </w:rPr>
              <w:t xml:space="preserve">operations, sales/production volumes, </w:t>
            </w:r>
            <w:r w:rsidRPr="00777552">
              <w:rPr>
                <w:color w:val="171717" w:themeColor="background2" w:themeShade="1A"/>
              </w:rPr>
              <w:t>production capacity</w:t>
            </w:r>
            <w:r>
              <w:rPr>
                <w:color w:val="171717" w:themeColor="background2" w:themeShade="1A"/>
              </w:rPr>
              <w:t>, and supply/offtake model etc (where relevant).</w:t>
            </w:r>
          </w:p>
        </w:tc>
      </w:tr>
    </w:tbl>
    <w:p w14:paraId="347F86EC" w14:textId="213ABF5D" w:rsidR="004C5107" w:rsidRDefault="00246021" w:rsidP="00132E8F">
      <w:pPr>
        <w:pStyle w:val="Heading3"/>
        <w:numPr>
          <w:ilvl w:val="1"/>
          <w:numId w:val="2"/>
        </w:numPr>
      </w:pPr>
      <w:bookmarkStart w:id="28" w:name="_Toc93394712"/>
      <w:r>
        <w:t xml:space="preserve">Client base </w:t>
      </w:r>
      <w:r w:rsidR="004C5107">
        <w:t>and growth potential</w:t>
      </w:r>
      <w:bookmarkEnd w:id="28"/>
    </w:p>
    <w:p w14:paraId="1B67E354" w14:textId="269A6533" w:rsidR="004C5107" w:rsidRPr="00353180" w:rsidRDefault="00246021" w:rsidP="004C5107">
      <w:pPr>
        <w:keepNext/>
        <w:keepLines/>
        <w:shd w:val="clear" w:color="auto" w:fill="EEF2F7" w:themeFill="accent1" w:themeFillTint="33"/>
      </w:pPr>
      <w:r w:rsidRPr="00174AFA">
        <w:rPr>
          <w:color w:val="171717" w:themeColor="background2" w:themeShade="1A"/>
        </w:rPr>
        <w:t xml:space="preserve">Describe </w:t>
      </w:r>
      <w:r>
        <w:rPr>
          <w:color w:val="171717" w:themeColor="background2" w:themeShade="1A"/>
        </w:rPr>
        <w:t xml:space="preserve">the </w:t>
      </w:r>
      <w:r w:rsidRPr="00174AFA">
        <w:rPr>
          <w:color w:val="171717" w:themeColor="background2" w:themeShade="1A"/>
        </w:rPr>
        <w:t xml:space="preserve">key </w:t>
      </w:r>
      <w:r>
        <w:rPr>
          <w:color w:val="171717" w:themeColor="background2" w:themeShade="1A"/>
        </w:rPr>
        <w:t>buyers</w:t>
      </w:r>
      <w:r w:rsidRPr="00174AFA">
        <w:rPr>
          <w:color w:val="171717" w:themeColor="background2" w:themeShade="1A"/>
        </w:rPr>
        <w:t xml:space="preserve"> / customers of the </w:t>
      </w:r>
      <w:r>
        <w:rPr>
          <w:color w:val="171717" w:themeColor="background2" w:themeShade="1A"/>
        </w:rPr>
        <w:t>organization and main distribution channels (where relevant). Describe the offtake</w:t>
      </w:r>
      <w:r w:rsidRPr="00174AFA">
        <w:rPr>
          <w:color w:val="171717" w:themeColor="background2" w:themeShade="1A"/>
        </w:rPr>
        <w:t xml:space="preserve"> agreements </w:t>
      </w:r>
      <w:r>
        <w:rPr>
          <w:color w:val="171717" w:themeColor="background2" w:themeShade="1A"/>
        </w:rPr>
        <w:t>(</w:t>
      </w:r>
      <w:r w:rsidRPr="00174AFA">
        <w:rPr>
          <w:color w:val="171717" w:themeColor="background2" w:themeShade="1A"/>
        </w:rPr>
        <w:t xml:space="preserve">price setting </w:t>
      </w:r>
      <w:r>
        <w:rPr>
          <w:color w:val="171717" w:themeColor="background2" w:themeShade="1A"/>
        </w:rPr>
        <w:t>arrangements, currency, etc.).</w:t>
      </w:r>
    </w:p>
    <w:p w14:paraId="32B9298E" w14:textId="335DF8C6" w:rsidR="00777552" w:rsidRDefault="00174AFA" w:rsidP="00132E8F">
      <w:pPr>
        <w:pStyle w:val="Heading3"/>
        <w:numPr>
          <w:ilvl w:val="1"/>
          <w:numId w:val="2"/>
        </w:numPr>
      </w:pPr>
      <w:bookmarkStart w:id="29" w:name="_Toc93394713"/>
      <w:r>
        <w:lastRenderedPageBreak/>
        <w:t>Supply</w:t>
      </w:r>
      <w:bookmarkEnd w:id="29"/>
      <w:r>
        <w:t xml:space="preserve"> </w:t>
      </w:r>
    </w:p>
    <w:tbl>
      <w:tblPr>
        <w:tblStyle w:val="BizPlantablesinglecell"/>
        <w:tblW w:w="9214" w:type="dxa"/>
        <w:tblLook w:val="04A0" w:firstRow="1" w:lastRow="0" w:firstColumn="1" w:lastColumn="0" w:noHBand="0" w:noVBand="1"/>
        <w:tblCaption w:val="market problem"/>
        <w:tblDescription w:val="Single table cell to input how the product or service is produced."/>
      </w:tblPr>
      <w:tblGrid>
        <w:gridCol w:w="9214"/>
      </w:tblGrid>
      <w:tr w:rsidR="00777552" w14:paraId="5E783213" w14:textId="77777777" w:rsidTr="00AA5F2B">
        <w:trPr>
          <w:trHeight w:val="738"/>
          <w:tblHeader/>
        </w:trPr>
        <w:tc>
          <w:tcPr>
            <w:tcW w:w="9214" w:type="dxa"/>
          </w:tcPr>
          <w:p w14:paraId="235A68EE" w14:textId="0CFAA82A" w:rsidR="00174AFA" w:rsidRPr="00D61880" w:rsidRDefault="00174AFA" w:rsidP="00B314CD">
            <w:pPr>
              <w:keepNext/>
              <w:keepLines/>
              <w:ind w:left="-113"/>
              <w:rPr>
                <w:color w:val="171717" w:themeColor="background2" w:themeShade="1A"/>
              </w:rPr>
            </w:pPr>
            <w:r w:rsidRPr="00174AFA">
              <w:rPr>
                <w:color w:val="171717" w:themeColor="background2" w:themeShade="1A"/>
              </w:rPr>
              <w:t xml:space="preserve">Describe key products supplied to the </w:t>
            </w:r>
            <w:r w:rsidR="00BE6908">
              <w:rPr>
                <w:color w:val="171717" w:themeColor="background2" w:themeShade="1A"/>
              </w:rPr>
              <w:t>organization</w:t>
            </w:r>
            <w:r w:rsidRPr="00174AFA">
              <w:rPr>
                <w:color w:val="171717" w:themeColor="background2" w:themeShade="1A"/>
              </w:rPr>
              <w:t xml:space="preserve">, </w:t>
            </w:r>
            <w:r w:rsidR="005A4E32">
              <w:rPr>
                <w:color w:val="171717" w:themeColor="background2" w:themeShade="1A"/>
              </w:rPr>
              <w:t xml:space="preserve">how and </w:t>
            </w:r>
            <w:r w:rsidRPr="00174AFA">
              <w:rPr>
                <w:color w:val="171717" w:themeColor="background2" w:themeShade="1A"/>
              </w:rPr>
              <w:t xml:space="preserve">by whom these are supplied and </w:t>
            </w:r>
            <w:r>
              <w:rPr>
                <w:color w:val="171717" w:themeColor="background2" w:themeShade="1A"/>
              </w:rPr>
              <w:t>type of agreements</w:t>
            </w:r>
            <w:r w:rsidRPr="00174AFA">
              <w:rPr>
                <w:color w:val="171717" w:themeColor="background2" w:themeShade="1A"/>
              </w:rPr>
              <w:t xml:space="preserve"> </w:t>
            </w:r>
            <w:r>
              <w:rPr>
                <w:color w:val="171717" w:themeColor="background2" w:themeShade="1A"/>
              </w:rPr>
              <w:t>(</w:t>
            </w:r>
            <w:r w:rsidR="002A4C4E">
              <w:rPr>
                <w:color w:val="171717" w:themeColor="background2" w:themeShade="1A"/>
              </w:rPr>
              <w:t>i.e.,</w:t>
            </w:r>
            <w:r w:rsidRPr="00174AFA">
              <w:rPr>
                <w:color w:val="171717" w:themeColor="background2" w:themeShade="1A"/>
              </w:rPr>
              <w:t xml:space="preserve"> </w:t>
            </w:r>
            <w:r w:rsidR="002A4C4E" w:rsidRPr="00174AFA">
              <w:rPr>
                <w:color w:val="171717" w:themeColor="background2" w:themeShade="1A"/>
              </w:rPr>
              <w:t>seasonal,</w:t>
            </w:r>
            <w:r w:rsidRPr="00174AFA">
              <w:rPr>
                <w:color w:val="171717" w:themeColor="background2" w:themeShade="1A"/>
              </w:rPr>
              <w:t xml:space="preserve"> or long-term</w:t>
            </w:r>
            <w:r>
              <w:rPr>
                <w:color w:val="171717" w:themeColor="background2" w:themeShade="1A"/>
              </w:rPr>
              <w:t>, p</w:t>
            </w:r>
            <w:r w:rsidRPr="00174AFA">
              <w:rPr>
                <w:color w:val="171717" w:themeColor="background2" w:themeShade="1A"/>
              </w:rPr>
              <w:t xml:space="preserve">rice setting </w:t>
            </w:r>
            <w:r>
              <w:rPr>
                <w:color w:val="171717" w:themeColor="background2" w:themeShade="1A"/>
              </w:rPr>
              <w:t>arrangements</w:t>
            </w:r>
            <w:r w:rsidR="00A55651">
              <w:rPr>
                <w:color w:val="171717" w:themeColor="background2" w:themeShade="1A"/>
              </w:rPr>
              <w:t>,</w:t>
            </w:r>
            <w:r>
              <w:rPr>
                <w:color w:val="171717" w:themeColor="background2" w:themeShade="1A"/>
              </w:rPr>
              <w:t xml:space="preserve"> etc</w:t>
            </w:r>
            <w:r w:rsidR="00A55651">
              <w:rPr>
                <w:color w:val="171717" w:themeColor="background2" w:themeShade="1A"/>
              </w:rPr>
              <w:t>.</w:t>
            </w:r>
            <w:r>
              <w:rPr>
                <w:color w:val="171717" w:themeColor="background2" w:themeShade="1A"/>
              </w:rPr>
              <w:t>)</w:t>
            </w:r>
            <w:r w:rsidRPr="00174AFA">
              <w:rPr>
                <w:color w:val="171717" w:themeColor="background2" w:themeShade="1A"/>
              </w:rPr>
              <w:t>. If supply comes from smallholders</w:t>
            </w:r>
            <w:r>
              <w:rPr>
                <w:color w:val="171717" w:themeColor="background2" w:themeShade="1A"/>
              </w:rPr>
              <w:t>, highlight how</w:t>
            </w:r>
            <w:r w:rsidRPr="00174AFA">
              <w:rPr>
                <w:color w:val="171717" w:themeColor="background2" w:themeShade="1A"/>
              </w:rPr>
              <w:t xml:space="preserve"> smallholders are </w:t>
            </w:r>
            <w:r>
              <w:rPr>
                <w:color w:val="171717" w:themeColor="background2" w:themeShade="1A"/>
              </w:rPr>
              <w:t xml:space="preserve">engaged and </w:t>
            </w:r>
            <w:r w:rsidRPr="00174AFA">
              <w:rPr>
                <w:color w:val="171717" w:themeColor="background2" w:themeShade="1A"/>
              </w:rPr>
              <w:t xml:space="preserve">organized. </w:t>
            </w:r>
          </w:p>
        </w:tc>
      </w:tr>
    </w:tbl>
    <w:p w14:paraId="5CA67148" w14:textId="6E6ACB38" w:rsidR="000F31A0" w:rsidRDefault="000F31A0" w:rsidP="00132E8F">
      <w:pPr>
        <w:pStyle w:val="Heading3"/>
        <w:numPr>
          <w:ilvl w:val="1"/>
          <w:numId w:val="2"/>
        </w:numPr>
      </w:pPr>
      <w:bookmarkStart w:id="30" w:name="_Toc93394714"/>
      <w:r>
        <w:t>Production process</w:t>
      </w:r>
      <w:bookmarkEnd w:id="30"/>
    </w:p>
    <w:tbl>
      <w:tblPr>
        <w:tblStyle w:val="BizPlantablesinglecell"/>
        <w:tblW w:w="9214" w:type="dxa"/>
        <w:tblLook w:val="04A0" w:firstRow="1" w:lastRow="0" w:firstColumn="1" w:lastColumn="0" w:noHBand="0" w:noVBand="1"/>
        <w:tblCaption w:val="market problem"/>
        <w:tblDescription w:val="Single table cell to input how the product or service is produced."/>
      </w:tblPr>
      <w:tblGrid>
        <w:gridCol w:w="9214"/>
      </w:tblGrid>
      <w:tr w:rsidR="000F31A0" w14:paraId="683E8875" w14:textId="77777777" w:rsidTr="00AA5F2B">
        <w:trPr>
          <w:trHeight w:val="738"/>
          <w:tblHeader/>
        </w:trPr>
        <w:tc>
          <w:tcPr>
            <w:tcW w:w="9214" w:type="dxa"/>
          </w:tcPr>
          <w:p w14:paraId="7854CCB7" w14:textId="0342750B" w:rsidR="000F31A0" w:rsidRPr="00132E8F" w:rsidRDefault="000F31A0" w:rsidP="00B314CD">
            <w:pPr>
              <w:keepNext/>
              <w:keepLines/>
              <w:ind w:left="-113"/>
              <w:rPr>
                <w:color w:val="171717" w:themeColor="background2" w:themeShade="1A"/>
                <w:lang w:val="en-US"/>
              </w:rPr>
            </w:pPr>
            <w:r w:rsidRPr="00174AFA">
              <w:rPr>
                <w:color w:val="171717" w:themeColor="background2" w:themeShade="1A"/>
              </w:rPr>
              <w:t xml:space="preserve">Describe </w:t>
            </w:r>
            <w:r w:rsidR="00A85070">
              <w:rPr>
                <w:color w:val="171717" w:themeColor="background2" w:themeShade="1A"/>
              </w:rPr>
              <w:t xml:space="preserve">value addition </w:t>
            </w:r>
            <w:r w:rsidR="00A55651">
              <w:rPr>
                <w:color w:val="171717" w:themeColor="background2" w:themeShade="1A"/>
              </w:rPr>
              <w:t xml:space="preserve">through </w:t>
            </w:r>
            <w:r w:rsidR="00A85070">
              <w:rPr>
                <w:color w:val="171717" w:themeColor="background2" w:themeShade="1A"/>
              </w:rPr>
              <w:t>the proposed</w:t>
            </w:r>
            <w:r w:rsidR="00DF44D1">
              <w:rPr>
                <w:color w:val="171717" w:themeColor="background2" w:themeShade="1A"/>
              </w:rPr>
              <w:t xml:space="preserve"> operation</w:t>
            </w:r>
            <w:r w:rsidR="00A85070">
              <w:rPr>
                <w:color w:val="171717" w:themeColor="background2" w:themeShade="1A"/>
              </w:rPr>
              <w:t xml:space="preserve">, including any need for equipment, staff, skill development, </w:t>
            </w:r>
            <w:r w:rsidR="002A4C4E">
              <w:rPr>
                <w:color w:val="171717" w:themeColor="background2" w:themeShade="1A"/>
              </w:rPr>
              <w:t>digitalisation,</w:t>
            </w:r>
            <w:r w:rsidR="00DF44D1">
              <w:rPr>
                <w:color w:val="171717" w:themeColor="background2" w:themeShade="1A"/>
              </w:rPr>
              <w:t xml:space="preserve"> or </w:t>
            </w:r>
            <w:r w:rsidR="00A85070">
              <w:rPr>
                <w:color w:val="171717" w:themeColor="background2" w:themeShade="1A"/>
              </w:rPr>
              <w:t xml:space="preserve">changes to the current operation. </w:t>
            </w:r>
          </w:p>
        </w:tc>
      </w:tr>
    </w:tbl>
    <w:p w14:paraId="113FF4B2" w14:textId="4F799C66" w:rsidR="00DF44D1" w:rsidRDefault="00DF44D1" w:rsidP="00DF44D1">
      <w:pPr>
        <w:pStyle w:val="Heading3"/>
        <w:numPr>
          <w:ilvl w:val="1"/>
          <w:numId w:val="2"/>
        </w:numPr>
      </w:pPr>
      <w:bookmarkStart w:id="31" w:name="_Toc93394715"/>
      <w:r>
        <w:t>Innovation</w:t>
      </w:r>
      <w:bookmarkEnd w:id="31"/>
    </w:p>
    <w:tbl>
      <w:tblPr>
        <w:tblStyle w:val="BizPlantablesinglecell"/>
        <w:tblW w:w="9214" w:type="dxa"/>
        <w:tblLook w:val="04A0" w:firstRow="1" w:lastRow="0" w:firstColumn="1" w:lastColumn="0" w:noHBand="0" w:noVBand="1"/>
        <w:tblCaption w:val="market problem"/>
        <w:tblDescription w:val="Single table cell to input how the product or service is produced."/>
      </w:tblPr>
      <w:tblGrid>
        <w:gridCol w:w="9214"/>
      </w:tblGrid>
      <w:tr w:rsidR="00DF44D1" w14:paraId="211CD22E" w14:textId="77777777" w:rsidTr="00AA5F2B">
        <w:trPr>
          <w:trHeight w:val="738"/>
          <w:tblHeader/>
        </w:trPr>
        <w:tc>
          <w:tcPr>
            <w:tcW w:w="9214" w:type="dxa"/>
          </w:tcPr>
          <w:p w14:paraId="5D9B1260" w14:textId="7209F192" w:rsidR="00DF44D1" w:rsidRPr="00132E8F" w:rsidRDefault="00DF44D1" w:rsidP="00B314CD">
            <w:pPr>
              <w:keepNext/>
              <w:keepLines/>
              <w:ind w:left="-113"/>
              <w:rPr>
                <w:color w:val="171717" w:themeColor="background2" w:themeShade="1A"/>
                <w:lang w:val="en-US"/>
              </w:rPr>
            </w:pPr>
            <w:r>
              <w:rPr>
                <w:color w:val="171717" w:themeColor="background2" w:themeShade="1A"/>
              </w:rPr>
              <w:t>What innovation your business model wish</w:t>
            </w:r>
            <w:r w:rsidR="002A4C4E">
              <w:rPr>
                <w:color w:val="171717" w:themeColor="background2" w:themeShade="1A"/>
              </w:rPr>
              <w:t>es</w:t>
            </w:r>
            <w:r>
              <w:rPr>
                <w:color w:val="171717" w:themeColor="background2" w:themeShade="1A"/>
              </w:rPr>
              <w:t xml:space="preserve"> to implement? Ho</w:t>
            </w:r>
            <w:r w:rsidR="002A4C4E">
              <w:rPr>
                <w:color w:val="171717" w:themeColor="background2" w:themeShade="1A"/>
              </w:rPr>
              <w:t>w that innovation may</w:t>
            </w:r>
            <w:r>
              <w:rPr>
                <w:color w:val="171717" w:themeColor="background2" w:themeShade="1A"/>
              </w:rPr>
              <w:t xml:space="preserve"> help you to make the value chain greener, </w:t>
            </w:r>
            <w:r w:rsidR="002A4C4E">
              <w:rPr>
                <w:color w:val="171717" w:themeColor="background2" w:themeShade="1A"/>
              </w:rPr>
              <w:t>shorter,</w:t>
            </w:r>
            <w:r>
              <w:rPr>
                <w:color w:val="171717" w:themeColor="background2" w:themeShade="1A"/>
              </w:rPr>
              <w:t xml:space="preserve"> and traceable? </w:t>
            </w:r>
          </w:p>
        </w:tc>
      </w:tr>
    </w:tbl>
    <w:p w14:paraId="29CD3F1F" w14:textId="7FA9F61A" w:rsidR="0092013D" w:rsidRDefault="00DE6EAF" w:rsidP="00AA5F2B">
      <w:pPr>
        <w:pStyle w:val="Heading1"/>
        <w:numPr>
          <w:ilvl w:val="0"/>
          <w:numId w:val="2"/>
        </w:numPr>
        <w:spacing w:before="320"/>
        <w:ind w:hanging="720"/>
      </w:pPr>
      <w:bookmarkStart w:id="32" w:name="_Toc93394716"/>
      <w:r>
        <w:t>Development impact</w:t>
      </w:r>
      <w:bookmarkEnd w:id="32"/>
    </w:p>
    <w:p w14:paraId="16C96250" w14:textId="152D5BFB" w:rsidR="00210FF3" w:rsidRDefault="00210FF3" w:rsidP="00210FF3">
      <w:pPr>
        <w:pStyle w:val="cfcbase"/>
      </w:pPr>
      <w:r>
        <w:t xml:space="preserve">For details of development impact indicators, please refer to the model excel spreadsheet downloadable with the application form. </w:t>
      </w:r>
    </w:p>
    <w:p w14:paraId="3E804A29" w14:textId="25AA154B" w:rsidR="00777552" w:rsidRDefault="001A0E1E" w:rsidP="00DF44D1">
      <w:pPr>
        <w:pStyle w:val="Heading3"/>
        <w:numPr>
          <w:ilvl w:val="1"/>
          <w:numId w:val="2"/>
        </w:numPr>
      </w:pPr>
      <w:bookmarkStart w:id="33" w:name="_Toc93394717"/>
      <w:r>
        <w:t>Targeted impact</w:t>
      </w:r>
      <w:r w:rsidR="00BC7D52">
        <w:rPr>
          <w:lang w:val="en-GB"/>
        </w:rPr>
        <w:t xml:space="preserve">, </w:t>
      </w:r>
      <w:r w:rsidR="002A4C4E">
        <w:t>innovation,</w:t>
      </w:r>
      <w:r w:rsidR="00BC7D52">
        <w:t xml:space="preserve"> and additionality</w:t>
      </w:r>
      <w:bookmarkEnd w:id="33"/>
    </w:p>
    <w:tbl>
      <w:tblPr>
        <w:tblStyle w:val="BizPlantablesinglecell"/>
        <w:tblW w:w="9214" w:type="dxa"/>
        <w:tblLook w:val="04A0" w:firstRow="1" w:lastRow="0" w:firstColumn="1" w:lastColumn="0" w:noHBand="0" w:noVBand="1"/>
        <w:tblCaption w:val="market problem"/>
        <w:tblDescription w:val="Single table cell to input how the product or service is produced."/>
      </w:tblPr>
      <w:tblGrid>
        <w:gridCol w:w="9214"/>
      </w:tblGrid>
      <w:tr w:rsidR="00777552" w14:paraId="1EC07FA6" w14:textId="77777777" w:rsidTr="00AA5F2B">
        <w:trPr>
          <w:trHeight w:val="820"/>
          <w:tblHeader/>
        </w:trPr>
        <w:tc>
          <w:tcPr>
            <w:tcW w:w="9214" w:type="dxa"/>
          </w:tcPr>
          <w:p w14:paraId="43DA0A0D" w14:textId="6218E7C1" w:rsidR="00777552" w:rsidRPr="00186BCD" w:rsidRDefault="000811C8" w:rsidP="00B314CD">
            <w:pPr>
              <w:keepNext/>
              <w:keepLines/>
              <w:ind w:left="-113"/>
            </w:pPr>
            <w:r w:rsidRPr="00186BCD">
              <w:rPr>
                <w:color w:val="171717" w:themeColor="background2" w:themeShade="1A"/>
              </w:rPr>
              <w:t>Describe w</w:t>
            </w:r>
            <w:r w:rsidR="00246021" w:rsidRPr="00186BCD">
              <w:rPr>
                <w:color w:val="171717" w:themeColor="background2" w:themeShade="1A"/>
              </w:rPr>
              <w:t xml:space="preserve">hat innovation will be made possible with </w:t>
            </w:r>
            <w:r w:rsidR="00777552" w:rsidRPr="00186BCD">
              <w:rPr>
                <w:color w:val="171717" w:themeColor="background2" w:themeShade="1A"/>
              </w:rPr>
              <w:t>CFC financin</w:t>
            </w:r>
            <w:r w:rsidR="00246021" w:rsidRPr="00186BCD">
              <w:rPr>
                <w:color w:val="171717" w:themeColor="background2" w:themeShade="1A"/>
              </w:rPr>
              <w:t xml:space="preserve">g. </w:t>
            </w:r>
            <w:r w:rsidRPr="00186BCD">
              <w:rPr>
                <w:color w:val="171717" w:themeColor="background2" w:themeShade="1A"/>
              </w:rPr>
              <w:t>Explain w</w:t>
            </w:r>
            <w:r w:rsidR="00246021" w:rsidRPr="00186BCD">
              <w:rPr>
                <w:color w:val="171717" w:themeColor="background2" w:themeShade="1A"/>
              </w:rPr>
              <w:t xml:space="preserve">hat development impact will be achieved, </w:t>
            </w:r>
            <w:r w:rsidR="00186BCD" w:rsidRPr="00186BCD">
              <w:rPr>
                <w:color w:val="171717" w:themeColor="background2" w:themeShade="1A"/>
              </w:rPr>
              <w:t xml:space="preserve">highlighting how the impact will be </w:t>
            </w:r>
            <w:r w:rsidR="00246021" w:rsidRPr="00186BCD">
              <w:rPr>
                <w:color w:val="171717" w:themeColor="background2" w:themeShade="1A"/>
              </w:rPr>
              <w:t>sustainable</w:t>
            </w:r>
            <w:r w:rsidR="001A0E1E" w:rsidRPr="00186BCD">
              <w:rPr>
                <w:color w:val="171717" w:themeColor="background2" w:themeShade="1A"/>
              </w:rPr>
              <w:t>.</w:t>
            </w:r>
          </w:p>
        </w:tc>
      </w:tr>
    </w:tbl>
    <w:p w14:paraId="701E0907" w14:textId="7A021FC1" w:rsidR="00DB107D" w:rsidRDefault="001A0E1E" w:rsidP="00DF44D1">
      <w:pPr>
        <w:pStyle w:val="Heading3"/>
        <w:numPr>
          <w:ilvl w:val="1"/>
          <w:numId w:val="2"/>
        </w:numPr>
      </w:pPr>
      <w:bookmarkStart w:id="34" w:name="_Toc93394718"/>
      <w:r>
        <w:t xml:space="preserve">Impact on </w:t>
      </w:r>
      <w:r w:rsidR="004060B0">
        <w:t>Sustainable Development Goals</w:t>
      </w:r>
      <w:r w:rsidR="00246021">
        <w:rPr>
          <w:rStyle w:val="FootnoteReference"/>
        </w:rPr>
        <w:footnoteReference w:id="6"/>
      </w:r>
      <w:r w:rsidR="004060B0">
        <w:t xml:space="preserve"> (SDGs)</w:t>
      </w:r>
      <w:bookmarkEnd w:id="34"/>
    </w:p>
    <w:p w14:paraId="6C4C119C" w14:textId="02F05AA0" w:rsidR="00DB107D" w:rsidRDefault="00843171" w:rsidP="00B242C1">
      <w:r>
        <w:t>Describe</w:t>
      </w:r>
      <w:r w:rsidR="002E0FD8">
        <w:t xml:space="preserve"> how CFC financing will contribute to the SDGs, with emphasis on the five </w:t>
      </w:r>
      <w:r>
        <w:t xml:space="preserve">core </w:t>
      </w:r>
      <w:r w:rsidR="002E0FD8">
        <w:t xml:space="preserve">CFC SDGs. </w:t>
      </w:r>
      <w:r w:rsidR="00246021">
        <w:t xml:space="preserve">Please fill out the summary table below and provide the </w:t>
      </w:r>
      <w:r w:rsidR="00DB107D">
        <w:t>specific impact ind</w:t>
      </w:r>
      <w:r w:rsidR="002E0FD8">
        <w:t>icators and project</w:t>
      </w:r>
      <w:r>
        <w:t xml:space="preserve">ed </w:t>
      </w:r>
      <w:r w:rsidR="002E0FD8">
        <w:t xml:space="preserve">impact in the Excel document attached to this form. </w:t>
      </w:r>
      <w:r w:rsidR="00246021">
        <w:t xml:space="preserve">Please bear in mind that impact must be evaluated in the context of the baseline situation. </w:t>
      </w:r>
    </w:p>
    <w:p w14:paraId="24BEA3E6" w14:textId="59D15E1A" w:rsidR="00186BCD" w:rsidRPr="00DB107D" w:rsidRDefault="00AA5F2B" w:rsidP="00B242C1">
      <w:r>
        <w:rPr>
          <w:noProof/>
        </w:rPr>
        <w:drawing>
          <wp:anchor distT="0" distB="0" distL="114300" distR="114300" simplePos="0" relativeHeight="251661312" behindDoc="0" locked="0" layoutInCell="1" allowOverlap="1" wp14:anchorId="0F76D55B" wp14:editId="5B3B7AC6">
            <wp:simplePos x="0" y="0"/>
            <wp:positionH relativeFrom="margin">
              <wp:align>center</wp:align>
            </wp:positionH>
            <wp:positionV relativeFrom="page">
              <wp:posOffset>6941820</wp:posOffset>
            </wp:positionV>
            <wp:extent cx="3877200" cy="1897200"/>
            <wp:effectExtent l="0" t="0" r="0" b="8255"/>
            <wp:wrapTopAndBottom/>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rotWithShape="1">
                    <a:blip r:embed="rId16" cstate="print">
                      <a:extLst>
                        <a:ext uri="{28A0092B-C50C-407E-A947-70E740481C1C}">
                          <a14:useLocalDpi xmlns:a14="http://schemas.microsoft.com/office/drawing/2010/main" val="0"/>
                        </a:ext>
                      </a:extLst>
                    </a:blip>
                    <a:srcRect t="22817" b="7930"/>
                    <a:stretch/>
                  </pic:blipFill>
                  <pic:spPr bwMode="auto">
                    <a:xfrm>
                      <a:off x="0" y="0"/>
                      <a:ext cx="3877200" cy="189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655E9">
        <w:t>The 17 UN Sustainable Development Goals:</w:t>
      </w:r>
    </w:p>
    <w:tbl>
      <w:tblPr>
        <w:tblStyle w:val="BizPlantablewhitetoprow"/>
        <w:tblW w:w="5000" w:type="pct"/>
        <w:shd w:val="clear" w:color="auto" w:fill="EEF2F7" w:themeFill="accent1" w:themeFillTint="33"/>
        <w:tblLayout w:type="fixed"/>
        <w:tblLook w:val="04A0" w:firstRow="1" w:lastRow="0" w:firstColumn="1" w:lastColumn="0" w:noHBand="0" w:noVBand="1"/>
        <w:tblDescription w:val="A table with space to enter details of products and services, including the product/service name, a brief description, and price (including GST)."/>
      </w:tblPr>
      <w:tblGrid>
        <w:gridCol w:w="1521"/>
        <w:gridCol w:w="7603"/>
      </w:tblGrid>
      <w:tr w:rsidR="004060B0" w:rsidRPr="006F256C" w14:paraId="0CD56598" w14:textId="77777777" w:rsidTr="00701BB9">
        <w:trPr>
          <w:cnfStyle w:val="100000000000" w:firstRow="1" w:lastRow="0" w:firstColumn="0" w:lastColumn="0" w:oddVBand="0" w:evenVBand="0" w:oddHBand="0" w:evenHBand="0" w:firstRowFirstColumn="0" w:firstRowLastColumn="0" w:lastRowFirstColumn="0" w:lastRowLastColumn="0"/>
        </w:trPr>
        <w:tc>
          <w:tcPr>
            <w:tcW w:w="1530" w:type="dxa"/>
          </w:tcPr>
          <w:p w14:paraId="4E615E49" w14:textId="3AB64167" w:rsidR="004060B0" w:rsidRPr="00FF3C7A" w:rsidRDefault="004060B0" w:rsidP="0089402F">
            <w:pPr>
              <w:keepNext/>
              <w:keepLines/>
              <w:spacing w:after="160" w:line="259" w:lineRule="auto"/>
            </w:pPr>
            <w:r>
              <w:lastRenderedPageBreak/>
              <w:t xml:space="preserve">SDG </w:t>
            </w:r>
          </w:p>
        </w:tc>
        <w:tc>
          <w:tcPr>
            <w:tcW w:w="7654" w:type="dxa"/>
          </w:tcPr>
          <w:p w14:paraId="086B0617" w14:textId="48B4F4DE" w:rsidR="004060B0" w:rsidRPr="00FF3C7A" w:rsidRDefault="004060B0" w:rsidP="0089402F">
            <w:pPr>
              <w:keepNext/>
              <w:keepLines/>
              <w:spacing w:after="160" w:line="259" w:lineRule="auto"/>
            </w:pPr>
            <w:r>
              <w:t>Expected impact</w:t>
            </w:r>
            <w:r w:rsidR="00D61880">
              <w:t xml:space="preserve"> </w:t>
            </w:r>
          </w:p>
        </w:tc>
      </w:tr>
      <w:tr w:rsidR="004060B0" w:rsidRPr="006F256C" w14:paraId="5CCE7CAC" w14:textId="77777777" w:rsidTr="00701BB9">
        <w:tc>
          <w:tcPr>
            <w:tcW w:w="1530" w:type="dxa"/>
          </w:tcPr>
          <w:p w14:paraId="12E9EC3F" w14:textId="51503ACC" w:rsidR="004060B0" w:rsidRPr="00246021" w:rsidRDefault="000E050D" w:rsidP="0089402F">
            <w:pPr>
              <w:keepNext/>
              <w:keepLines/>
              <w:spacing w:after="160" w:line="259" w:lineRule="auto"/>
              <w:rPr>
                <w:highlight w:val="yellow"/>
              </w:rPr>
            </w:pPr>
            <w:r>
              <w:rPr>
                <w:noProof/>
              </w:rPr>
              <w:drawing>
                <wp:inline distT="0" distB="0" distL="0" distR="0" wp14:anchorId="52E22D00" wp14:editId="4945EF8D">
                  <wp:extent cx="720000" cy="720000"/>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7654" w:type="dxa"/>
          </w:tcPr>
          <w:p w14:paraId="3318E323" w14:textId="5A35E791" w:rsidR="004060B0" w:rsidRPr="00FF3C7A" w:rsidRDefault="004060B0" w:rsidP="0089402F">
            <w:pPr>
              <w:keepNext/>
              <w:keepLines/>
              <w:spacing w:after="160" w:line="259" w:lineRule="auto"/>
            </w:pPr>
          </w:p>
        </w:tc>
      </w:tr>
      <w:tr w:rsidR="004060B0" w:rsidRPr="006F256C" w14:paraId="4148065A" w14:textId="77777777" w:rsidTr="00701BB9">
        <w:tc>
          <w:tcPr>
            <w:tcW w:w="1530" w:type="dxa"/>
          </w:tcPr>
          <w:p w14:paraId="7891ACD8" w14:textId="11512510" w:rsidR="004060B0" w:rsidRPr="00246021" w:rsidRDefault="000E050D" w:rsidP="0089402F">
            <w:pPr>
              <w:keepNext/>
              <w:keepLines/>
              <w:spacing w:after="160" w:line="259" w:lineRule="auto"/>
              <w:rPr>
                <w:highlight w:val="yellow"/>
              </w:rPr>
            </w:pPr>
            <w:r>
              <w:rPr>
                <w:noProof/>
              </w:rPr>
              <w:drawing>
                <wp:inline distT="0" distB="0" distL="0" distR="0" wp14:anchorId="5C7B716D" wp14:editId="1B03DA34">
                  <wp:extent cx="720000" cy="720000"/>
                  <wp:effectExtent l="0" t="0" r="444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7654" w:type="dxa"/>
          </w:tcPr>
          <w:p w14:paraId="07A0DCEC" w14:textId="610192FF" w:rsidR="004060B0" w:rsidRPr="00FF3C7A" w:rsidRDefault="004060B0" w:rsidP="0089402F">
            <w:pPr>
              <w:keepNext/>
              <w:keepLines/>
              <w:spacing w:after="160" w:line="259" w:lineRule="auto"/>
            </w:pPr>
          </w:p>
        </w:tc>
      </w:tr>
      <w:tr w:rsidR="004060B0" w:rsidRPr="006F256C" w14:paraId="28479665" w14:textId="77777777" w:rsidTr="00701BB9">
        <w:tc>
          <w:tcPr>
            <w:tcW w:w="1530" w:type="dxa"/>
          </w:tcPr>
          <w:p w14:paraId="03288284" w14:textId="08B5BEF9" w:rsidR="004060B0" w:rsidRPr="00246021" w:rsidRDefault="000E050D" w:rsidP="0089402F">
            <w:pPr>
              <w:keepNext/>
              <w:keepLines/>
              <w:spacing w:after="160" w:line="259" w:lineRule="auto"/>
              <w:rPr>
                <w:highlight w:val="yellow"/>
              </w:rPr>
            </w:pPr>
            <w:r>
              <w:rPr>
                <w:noProof/>
              </w:rPr>
              <w:drawing>
                <wp:inline distT="0" distB="0" distL="0" distR="0" wp14:anchorId="3E50A69A" wp14:editId="7DD6B888">
                  <wp:extent cx="720000" cy="720000"/>
                  <wp:effectExtent l="0" t="0" r="444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7654" w:type="dxa"/>
          </w:tcPr>
          <w:p w14:paraId="4423B0EF" w14:textId="14711B01" w:rsidR="004060B0" w:rsidRPr="00FF3C7A" w:rsidRDefault="004060B0" w:rsidP="0089402F">
            <w:pPr>
              <w:keepNext/>
              <w:keepLines/>
              <w:spacing w:after="160" w:line="259" w:lineRule="auto"/>
            </w:pPr>
          </w:p>
        </w:tc>
      </w:tr>
      <w:tr w:rsidR="004060B0" w:rsidRPr="006F256C" w14:paraId="04F931CD" w14:textId="77777777" w:rsidTr="00701BB9">
        <w:tc>
          <w:tcPr>
            <w:tcW w:w="1530" w:type="dxa"/>
          </w:tcPr>
          <w:p w14:paraId="5D617BCE" w14:textId="2600CD24" w:rsidR="004060B0" w:rsidRPr="00246021" w:rsidRDefault="000811C8" w:rsidP="0089402F">
            <w:pPr>
              <w:keepNext/>
              <w:keepLines/>
              <w:spacing w:after="160" w:line="259" w:lineRule="auto"/>
              <w:rPr>
                <w:highlight w:val="yellow"/>
              </w:rPr>
            </w:pPr>
            <w:r>
              <w:rPr>
                <w:noProof/>
              </w:rPr>
              <w:drawing>
                <wp:inline distT="0" distB="0" distL="0" distR="0" wp14:anchorId="687A4F59" wp14:editId="4E105ED5">
                  <wp:extent cx="720000" cy="720000"/>
                  <wp:effectExtent l="0" t="0" r="4445" b="4445"/>
                  <wp:docPr id="11" name="Picture 11"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with low confidenc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7654" w:type="dxa"/>
          </w:tcPr>
          <w:p w14:paraId="7FD762E0" w14:textId="5225AB16" w:rsidR="004060B0" w:rsidRPr="00FF3C7A" w:rsidRDefault="004060B0" w:rsidP="0089402F">
            <w:pPr>
              <w:keepNext/>
              <w:keepLines/>
              <w:spacing w:after="160" w:line="259" w:lineRule="auto"/>
            </w:pPr>
          </w:p>
        </w:tc>
      </w:tr>
      <w:tr w:rsidR="004060B0" w:rsidRPr="006F256C" w14:paraId="599F3FA5" w14:textId="77777777" w:rsidTr="00701BB9">
        <w:tc>
          <w:tcPr>
            <w:tcW w:w="1530" w:type="dxa"/>
          </w:tcPr>
          <w:p w14:paraId="73C2F898" w14:textId="54BBF229" w:rsidR="004060B0" w:rsidRPr="00246021" w:rsidRDefault="000E050D" w:rsidP="0089402F">
            <w:pPr>
              <w:keepNext/>
              <w:keepLines/>
              <w:spacing w:after="160" w:line="259" w:lineRule="auto"/>
              <w:rPr>
                <w:highlight w:val="yellow"/>
              </w:rPr>
            </w:pPr>
            <w:r>
              <w:rPr>
                <w:noProof/>
              </w:rPr>
              <w:drawing>
                <wp:inline distT="0" distB="0" distL="0" distR="0" wp14:anchorId="078F8C1B" wp14:editId="70D9FF50">
                  <wp:extent cx="720000" cy="720000"/>
                  <wp:effectExtent l="0" t="0" r="444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7654" w:type="dxa"/>
          </w:tcPr>
          <w:p w14:paraId="19C7CD25" w14:textId="0A214DE7" w:rsidR="004060B0" w:rsidRPr="00FF3C7A" w:rsidRDefault="004060B0" w:rsidP="0089402F">
            <w:pPr>
              <w:keepNext/>
              <w:keepLines/>
              <w:spacing w:after="160" w:line="259" w:lineRule="auto"/>
            </w:pPr>
          </w:p>
        </w:tc>
      </w:tr>
      <w:tr w:rsidR="00210FF3" w:rsidRPr="006F256C" w14:paraId="5A04594B" w14:textId="77777777" w:rsidTr="00701BB9">
        <w:tc>
          <w:tcPr>
            <w:tcW w:w="1530" w:type="dxa"/>
          </w:tcPr>
          <w:p w14:paraId="3B31DDE3" w14:textId="7E8B54FE" w:rsidR="00843171" w:rsidRPr="00186BCD" w:rsidRDefault="00FF5736" w:rsidP="00843171">
            <w:pPr>
              <w:keepNext/>
              <w:keepLines/>
            </w:pPr>
            <w:r>
              <w:rPr>
                <w:noProof/>
              </w:rPr>
              <w:drawing>
                <wp:inline distT="0" distB="0" distL="0" distR="0" wp14:anchorId="424894DA" wp14:editId="510F8406">
                  <wp:extent cx="734785" cy="734785"/>
                  <wp:effectExtent l="0" t="0" r="8255"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736017" cy="736017"/>
                          </a:xfrm>
                          <a:prstGeom prst="rect">
                            <a:avLst/>
                          </a:prstGeom>
                        </pic:spPr>
                      </pic:pic>
                    </a:graphicData>
                  </a:graphic>
                </wp:inline>
              </w:drawing>
            </w:r>
          </w:p>
        </w:tc>
        <w:tc>
          <w:tcPr>
            <w:tcW w:w="7654" w:type="dxa"/>
          </w:tcPr>
          <w:p w14:paraId="031A177F" w14:textId="77777777" w:rsidR="00843171" w:rsidRPr="00FF3C7A" w:rsidRDefault="00843171" w:rsidP="00843171">
            <w:pPr>
              <w:keepNext/>
              <w:keepLines/>
            </w:pPr>
          </w:p>
        </w:tc>
      </w:tr>
      <w:tr w:rsidR="00210FF3" w:rsidRPr="006F256C" w14:paraId="7A57625F" w14:textId="77777777" w:rsidTr="00701BB9">
        <w:tc>
          <w:tcPr>
            <w:tcW w:w="1530" w:type="dxa"/>
          </w:tcPr>
          <w:p w14:paraId="7E0308D7" w14:textId="5A31BA3F" w:rsidR="00843171" w:rsidRPr="00186BCD" w:rsidRDefault="00843171" w:rsidP="00843171">
            <w:pPr>
              <w:keepNext/>
              <w:keepLines/>
            </w:pPr>
            <w:r w:rsidRPr="00186BCD">
              <w:t>SDG [enter number]</w:t>
            </w:r>
          </w:p>
        </w:tc>
        <w:tc>
          <w:tcPr>
            <w:tcW w:w="7654" w:type="dxa"/>
          </w:tcPr>
          <w:p w14:paraId="55772DCB" w14:textId="77777777" w:rsidR="00843171" w:rsidRPr="00FF3C7A" w:rsidRDefault="00843171" w:rsidP="00843171">
            <w:pPr>
              <w:keepNext/>
              <w:keepLines/>
            </w:pPr>
          </w:p>
        </w:tc>
      </w:tr>
    </w:tbl>
    <w:p w14:paraId="24151A20" w14:textId="729A8C85" w:rsidR="00D61880" w:rsidRDefault="00D61880" w:rsidP="00DF44D1">
      <w:pPr>
        <w:pStyle w:val="Heading3"/>
        <w:numPr>
          <w:ilvl w:val="1"/>
          <w:numId w:val="2"/>
        </w:numPr>
      </w:pPr>
      <w:bookmarkStart w:id="35" w:name="_Toc93394719"/>
      <w:bookmarkEnd w:id="15"/>
      <w:bookmarkEnd w:id="16"/>
      <w:r>
        <w:t>Poverty profile of end beneficiary</w:t>
      </w:r>
      <w:bookmarkEnd w:id="35"/>
    </w:p>
    <w:p w14:paraId="58980FBF" w14:textId="3500EF67" w:rsidR="00D61880" w:rsidRDefault="00246021" w:rsidP="00D61880">
      <w:pPr>
        <w:keepNext/>
        <w:keepLines/>
        <w:shd w:val="clear" w:color="auto" w:fill="EEF2F7" w:themeFill="accent1" w:themeFillTint="33"/>
      </w:pPr>
      <w:r>
        <w:t>Please provide any specific indicators of poverty prevalence among the target beneficiaries (</w:t>
      </w:r>
      <w:r w:rsidR="002A4C4E">
        <w:t>e.g.,</w:t>
      </w:r>
      <w:r>
        <w:t xml:space="preserve"> sma</w:t>
      </w:r>
      <w:r w:rsidR="00DF44D1">
        <w:t>llholders</w:t>
      </w:r>
      <w:r>
        <w:t xml:space="preserve">, migrant workers, other vulnerable groups) in the regional context. </w:t>
      </w:r>
    </w:p>
    <w:p w14:paraId="1C3FD0F7" w14:textId="0064A683" w:rsidR="00D61880" w:rsidRDefault="00D61880" w:rsidP="00DF44D1">
      <w:pPr>
        <w:pStyle w:val="Heading3"/>
        <w:numPr>
          <w:ilvl w:val="1"/>
          <w:numId w:val="2"/>
        </w:numPr>
      </w:pPr>
      <w:bookmarkStart w:id="36" w:name="_Toc93394720"/>
      <w:r>
        <w:t>Social and Environmental</w:t>
      </w:r>
      <w:r w:rsidR="00A55651">
        <w:t xml:space="preserve"> risks</w:t>
      </w:r>
      <w:bookmarkEnd w:id="36"/>
    </w:p>
    <w:p w14:paraId="4A515AEF" w14:textId="0D68D80E" w:rsidR="00AA5F2B" w:rsidRDefault="009547F1" w:rsidP="00D61880">
      <w:pPr>
        <w:keepNext/>
        <w:keepLines/>
        <w:shd w:val="clear" w:color="auto" w:fill="EEF2F7" w:themeFill="accent1" w:themeFillTint="33"/>
        <w:rPr>
          <w:color w:val="171717" w:themeColor="background2" w:themeShade="1A"/>
        </w:rPr>
      </w:pPr>
      <w:r>
        <w:rPr>
          <w:color w:val="171717" w:themeColor="background2" w:themeShade="1A"/>
        </w:rPr>
        <w:t>D</w:t>
      </w:r>
      <w:r w:rsidRPr="009547F1">
        <w:rPr>
          <w:color w:val="171717" w:themeColor="background2" w:themeShade="1A"/>
        </w:rPr>
        <w:t>escribe key social and environmental risks related to the project or the sector in general</w:t>
      </w:r>
      <w:r w:rsidR="00752B3E">
        <w:rPr>
          <w:color w:val="171717" w:themeColor="background2" w:themeShade="1A"/>
        </w:rPr>
        <w:t xml:space="preserve"> and explain </w:t>
      </w:r>
      <w:r w:rsidR="00752B3E" w:rsidRPr="00752B3E">
        <w:rPr>
          <w:color w:val="171717" w:themeColor="background2" w:themeShade="1A"/>
        </w:rPr>
        <w:t>how these are being managed</w:t>
      </w:r>
      <w:r w:rsidR="00A55651">
        <w:rPr>
          <w:color w:val="171717" w:themeColor="background2" w:themeShade="1A"/>
        </w:rPr>
        <w:t>.</w:t>
      </w:r>
      <w:r w:rsidR="00246021">
        <w:rPr>
          <w:color w:val="171717" w:themeColor="background2" w:themeShade="1A"/>
        </w:rPr>
        <w:t xml:space="preserve"> </w:t>
      </w:r>
      <w:r w:rsidR="00246021" w:rsidRPr="00186BCD">
        <w:rPr>
          <w:color w:val="171717" w:themeColor="background2" w:themeShade="1A"/>
        </w:rPr>
        <w:t xml:space="preserve">Examples of such risks might include </w:t>
      </w:r>
      <w:r w:rsidR="009E22B6" w:rsidRPr="00186BCD">
        <w:rPr>
          <w:color w:val="171717" w:themeColor="background2" w:themeShade="1A"/>
        </w:rPr>
        <w:t xml:space="preserve">poor working conditions, </w:t>
      </w:r>
      <w:r w:rsidR="009E22B6" w:rsidRPr="009E22B6">
        <w:rPr>
          <w:color w:val="171717" w:themeColor="background2" w:themeShade="1A"/>
        </w:rPr>
        <w:t>use of hazardous substances</w:t>
      </w:r>
      <w:r w:rsidR="009E22B6">
        <w:rPr>
          <w:color w:val="171717" w:themeColor="background2" w:themeShade="1A"/>
        </w:rPr>
        <w:t>, weak waste management</w:t>
      </w:r>
      <w:r w:rsidR="00243CE0">
        <w:rPr>
          <w:color w:val="171717" w:themeColor="background2" w:themeShade="1A"/>
        </w:rPr>
        <w:t xml:space="preserve"> systems</w:t>
      </w:r>
      <w:r w:rsidR="009E22B6">
        <w:rPr>
          <w:color w:val="171717" w:themeColor="background2" w:themeShade="1A"/>
        </w:rPr>
        <w:t>, set-up of new planta</w:t>
      </w:r>
      <w:r w:rsidR="00243CE0">
        <w:rPr>
          <w:color w:val="171717" w:themeColor="background2" w:themeShade="1A"/>
        </w:rPr>
        <w:t>tions.</w:t>
      </w:r>
    </w:p>
    <w:p w14:paraId="13E9E7D2" w14:textId="7D1334EE" w:rsidR="00D53C88" w:rsidRDefault="001A0E1E" w:rsidP="00AA5F2B">
      <w:pPr>
        <w:pStyle w:val="Heading1"/>
        <w:numPr>
          <w:ilvl w:val="0"/>
          <w:numId w:val="2"/>
        </w:numPr>
        <w:spacing w:before="320"/>
        <w:ind w:left="0" w:hanging="11"/>
      </w:pPr>
      <w:bookmarkStart w:id="37" w:name="_Toc93394721"/>
      <w:r>
        <w:lastRenderedPageBreak/>
        <w:t>Financ</w:t>
      </w:r>
      <w:r w:rsidR="00D61880">
        <w:t>ial performance</w:t>
      </w:r>
      <w:bookmarkEnd w:id="37"/>
    </w:p>
    <w:p w14:paraId="18A3D6AB" w14:textId="7FCE09F1" w:rsidR="00D61880" w:rsidRDefault="00D61880" w:rsidP="00DF44D1">
      <w:pPr>
        <w:pStyle w:val="Heading3"/>
        <w:numPr>
          <w:ilvl w:val="1"/>
          <w:numId w:val="2"/>
        </w:numPr>
      </w:pPr>
      <w:bookmarkStart w:id="38" w:name="_Toc93394722"/>
      <w:r>
        <w:t>Historical financial statements</w:t>
      </w:r>
      <w:bookmarkEnd w:id="38"/>
      <w:r>
        <w:t xml:space="preserve"> </w:t>
      </w:r>
    </w:p>
    <w:p w14:paraId="16FCBBB7" w14:textId="6CC6BE2F" w:rsidR="00D61880" w:rsidRDefault="00D61880" w:rsidP="00D61880">
      <w:pPr>
        <w:keepNext/>
        <w:keepLines/>
        <w:shd w:val="clear" w:color="auto" w:fill="EEF2F7" w:themeFill="accent1" w:themeFillTint="33"/>
      </w:pPr>
      <w:r>
        <w:t xml:space="preserve">Comment on main revenue </w:t>
      </w:r>
      <w:r w:rsidR="00A51A22">
        <w:t xml:space="preserve">/ income </w:t>
      </w:r>
      <w:r>
        <w:t xml:space="preserve">drivers </w:t>
      </w:r>
      <w:r w:rsidR="00A51A22">
        <w:t xml:space="preserve">and financial standing </w:t>
      </w:r>
      <w:r>
        <w:t>over the last financial year(s).</w:t>
      </w:r>
    </w:p>
    <w:p w14:paraId="3A6E4F3A" w14:textId="77777777" w:rsidR="00D61880" w:rsidRDefault="00D61880" w:rsidP="00DF44D1">
      <w:pPr>
        <w:pStyle w:val="Heading3"/>
        <w:numPr>
          <w:ilvl w:val="1"/>
          <w:numId w:val="2"/>
        </w:numPr>
      </w:pPr>
      <w:bookmarkStart w:id="39" w:name="_Toc93394723"/>
      <w:r>
        <w:t>Financial projections</w:t>
      </w:r>
      <w:bookmarkEnd w:id="39"/>
    </w:p>
    <w:p w14:paraId="3BD2531A" w14:textId="2469B926" w:rsidR="00C86813" w:rsidRPr="002B5738" w:rsidRDefault="00C86813" w:rsidP="00D61880">
      <w:pPr>
        <w:pStyle w:val="Inputguidance"/>
        <w:keepNext/>
        <w:keepLines/>
        <w:shd w:val="clear" w:color="auto" w:fill="EEF2F7" w:themeFill="accent1" w:themeFillTint="33"/>
        <w:rPr>
          <w:rFonts w:eastAsiaTheme="minorHAnsi" w:cstheme="minorBidi"/>
          <w:i w:val="0"/>
          <w:color w:val="auto"/>
          <w:szCs w:val="22"/>
          <w:lang w:eastAsia="en-US"/>
        </w:rPr>
      </w:pPr>
      <w:r>
        <w:rPr>
          <w:rFonts w:eastAsiaTheme="minorHAnsi" w:cstheme="minorBidi"/>
          <w:i w:val="0"/>
          <w:color w:val="auto"/>
          <w:szCs w:val="22"/>
          <w:lang w:eastAsia="en-US"/>
        </w:rPr>
        <w:t xml:space="preserve">Please fill out your own financial projections in the Excel sheet provided with the form. </w:t>
      </w:r>
      <w:r w:rsidRPr="00C86813">
        <w:rPr>
          <w:rFonts w:eastAsiaTheme="minorHAnsi" w:cstheme="minorBidi"/>
          <w:b/>
          <w:bCs/>
          <w:i w:val="0"/>
          <w:color w:val="auto"/>
          <w:szCs w:val="22"/>
          <w:lang w:eastAsia="en-US"/>
        </w:rPr>
        <w:t xml:space="preserve">Make sure to explain the </w:t>
      </w:r>
      <w:r w:rsidR="00D61880" w:rsidRPr="00C86813">
        <w:rPr>
          <w:rFonts w:eastAsiaTheme="minorHAnsi" w:cstheme="minorBidi"/>
          <w:b/>
          <w:bCs/>
          <w:i w:val="0"/>
          <w:color w:val="auto"/>
          <w:szCs w:val="22"/>
          <w:lang w:eastAsia="en-US"/>
        </w:rPr>
        <w:t xml:space="preserve">main </w:t>
      </w:r>
      <w:r w:rsidR="00D61880" w:rsidRPr="002B5738">
        <w:rPr>
          <w:rFonts w:eastAsiaTheme="minorHAnsi" w:cstheme="minorBidi"/>
          <w:b/>
          <w:bCs/>
          <w:i w:val="0"/>
          <w:color w:val="auto"/>
          <w:szCs w:val="22"/>
          <w:lang w:eastAsia="en-US"/>
        </w:rPr>
        <w:t>assumptions of financial projections</w:t>
      </w:r>
      <w:r w:rsidRPr="002B5738">
        <w:rPr>
          <w:rFonts w:eastAsiaTheme="minorHAnsi" w:cstheme="minorBidi"/>
          <w:b/>
          <w:bCs/>
          <w:i w:val="0"/>
          <w:color w:val="auto"/>
          <w:szCs w:val="22"/>
          <w:lang w:eastAsia="en-US"/>
        </w:rPr>
        <w:t>, e.g.</w:t>
      </w:r>
      <w:r w:rsidRPr="002B5738">
        <w:rPr>
          <w:rFonts w:eastAsiaTheme="minorHAnsi" w:cstheme="minorBidi"/>
          <w:i w:val="0"/>
          <w:color w:val="auto"/>
          <w:szCs w:val="22"/>
          <w:lang w:eastAsia="en-US"/>
        </w:rPr>
        <w:t xml:space="preserve">: </w:t>
      </w:r>
    </w:p>
    <w:p w14:paraId="49DCF43D" w14:textId="453F8EB6" w:rsidR="007A16CC" w:rsidRPr="007A16CC" w:rsidRDefault="0024234F" w:rsidP="007A16CC">
      <w:pPr>
        <w:pStyle w:val="Inputguidance"/>
        <w:keepNext/>
        <w:keepLines/>
        <w:numPr>
          <w:ilvl w:val="0"/>
          <w:numId w:val="11"/>
        </w:numPr>
        <w:shd w:val="clear" w:color="auto" w:fill="EEF2F7" w:themeFill="accent1" w:themeFillTint="33"/>
        <w:rPr>
          <w:rFonts w:eastAsiaTheme="minorHAnsi" w:cstheme="minorBidi"/>
          <w:i w:val="0"/>
          <w:color w:val="auto"/>
          <w:szCs w:val="22"/>
          <w:lang w:eastAsia="en-US"/>
        </w:rPr>
      </w:pPr>
      <w:r w:rsidRPr="002B5738">
        <w:rPr>
          <w:rFonts w:eastAsiaTheme="minorHAnsi" w:cstheme="minorBidi"/>
          <w:i w:val="0"/>
          <w:color w:val="auto"/>
          <w:szCs w:val="22"/>
          <w:lang w:eastAsia="en-US"/>
        </w:rPr>
        <w:t xml:space="preserve">Assumption 1: </w:t>
      </w:r>
      <w:r w:rsidR="002B5738" w:rsidRPr="002B5738">
        <w:rPr>
          <w:rFonts w:eastAsiaTheme="minorHAnsi" w:cstheme="minorBidi"/>
          <w:i w:val="0"/>
          <w:color w:val="auto"/>
          <w:szCs w:val="22"/>
          <w:lang w:eastAsia="en-US"/>
        </w:rPr>
        <w:t>(</w:t>
      </w:r>
      <w:r w:rsidR="002A4C4E">
        <w:rPr>
          <w:rFonts w:eastAsiaTheme="minorHAnsi" w:cstheme="minorBidi"/>
          <w:i w:val="0"/>
          <w:color w:val="auto"/>
          <w:szCs w:val="22"/>
          <w:lang w:eastAsia="en-US"/>
        </w:rPr>
        <w:t>e.g.</w:t>
      </w:r>
      <w:r w:rsidR="002B5738" w:rsidRPr="002B5738">
        <w:rPr>
          <w:rFonts w:eastAsiaTheme="minorHAnsi" w:cstheme="minorBidi"/>
          <w:i w:val="0"/>
          <w:color w:val="auto"/>
          <w:szCs w:val="22"/>
          <w:lang w:eastAsia="en-US"/>
        </w:rPr>
        <w:t xml:space="preserve">: </w:t>
      </w:r>
      <w:r w:rsidR="002B5738">
        <w:rPr>
          <w:rFonts w:eastAsiaTheme="minorHAnsi" w:cstheme="minorBidi"/>
          <w:i w:val="0"/>
          <w:color w:val="auto"/>
          <w:szCs w:val="22"/>
          <w:lang w:eastAsia="en-US"/>
        </w:rPr>
        <w:t>V</w:t>
      </w:r>
      <w:r w:rsidRPr="002B5738">
        <w:rPr>
          <w:rFonts w:eastAsiaTheme="minorHAnsi" w:cstheme="minorBidi"/>
          <w:i w:val="0"/>
          <w:color w:val="auto"/>
          <w:szCs w:val="22"/>
          <w:lang w:eastAsia="en-US"/>
        </w:rPr>
        <w:t>olume growth</w:t>
      </w:r>
      <w:r w:rsidR="000007AE">
        <w:rPr>
          <w:rFonts w:eastAsiaTheme="minorHAnsi" w:cstheme="minorBidi"/>
          <w:i w:val="0"/>
          <w:color w:val="auto"/>
          <w:szCs w:val="22"/>
          <w:lang w:eastAsia="en-US"/>
        </w:rPr>
        <w:t xml:space="preserve"> (in kg/MT)</w:t>
      </w:r>
      <w:r w:rsidRPr="002B5738">
        <w:rPr>
          <w:rFonts w:eastAsiaTheme="minorHAnsi" w:cstheme="minorBidi"/>
          <w:i w:val="0"/>
          <w:color w:val="auto"/>
          <w:szCs w:val="22"/>
          <w:lang w:eastAsia="en-US"/>
        </w:rPr>
        <w:t xml:space="preserve"> </w:t>
      </w:r>
      <w:r w:rsidR="007A16CC">
        <w:rPr>
          <w:rFonts w:eastAsiaTheme="minorHAnsi" w:cstheme="minorBidi"/>
          <w:i w:val="0"/>
          <w:color w:val="auto"/>
          <w:szCs w:val="22"/>
          <w:lang w:eastAsia="en-US"/>
        </w:rPr>
        <w:t xml:space="preserve">for product X from </w:t>
      </w:r>
      <w:r w:rsidR="002A4C4E">
        <w:rPr>
          <w:rFonts w:eastAsiaTheme="minorHAnsi" w:cstheme="minorBidi"/>
          <w:i w:val="0"/>
          <w:color w:val="auto"/>
          <w:szCs w:val="22"/>
          <w:lang w:eastAsia="en-US"/>
        </w:rPr>
        <w:t xml:space="preserve"> .</w:t>
      </w:r>
      <w:r w:rsidR="007A16CC">
        <w:rPr>
          <w:rFonts w:eastAsiaTheme="minorHAnsi" w:cstheme="minorBidi"/>
          <w:i w:val="0"/>
          <w:color w:val="auto"/>
          <w:szCs w:val="22"/>
          <w:lang w:eastAsia="en-US"/>
        </w:rPr>
        <w:t xml:space="preserve"> to ..</w:t>
      </w:r>
    </w:p>
    <w:p w14:paraId="16062422" w14:textId="00CF3C62" w:rsidR="002B5738" w:rsidRPr="002B5738" w:rsidRDefault="0024234F" w:rsidP="00C86813">
      <w:pPr>
        <w:pStyle w:val="Inputguidance"/>
        <w:keepNext/>
        <w:keepLines/>
        <w:numPr>
          <w:ilvl w:val="0"/>
          <w:numId w:val="11"/>
        </w:numPr>
        <w:shd w:val="clear" w:color="auto" w:fill="EEF2F7" w:themeFill="accent1" w:themeFillTint="33"/>
        <w:rPr>
          <w:rFonts w:eastAsiaTheme="minorHAnsi" w:cstheme="minorBidi"/>
          <w:i w:val="0"/>
          <w:color w:val="auto"/>
          <w:szCs w:val="22"/>
          <w:lang w:eastAsia="en-US"/>
        </w:rPr>
      </w:pPr>
      <w:r w:rsidRPr="002B5738">
        <w:rPr>
          <w:rFonts w:eastAsiaTheme="minorHAnsi" w:cstheme="minorBidi"/>
          <w:i w:val="0"/>
          <w:color w:val="auto"/>
          <w:szCs w:val="22"/>
          <w:lang w:eastAsia="en-US"/>
        </w:rPr>
        <w:t xml:space="preserve">Assumption 2: </w:t>
      </w:r>
      <w:r w:rsidR="002B5738" w:rsidRPr="002B5738">
        <w:rPr>
          <w:rFonts w:eastAsiaTheme="minorHAnsi" w:cstheme="minorBidi"/>
          <w:i w:val="0"/>
          <w:color w:val="auto"/>
          <w:szCs w:val="22"/>
          <w:lang w:eastAsia="en-US"/>
        </w:rPr>
        <w:t>(</w:t>
      </w:r>
      <w:r w:rsidR="002A4C4E">
        <w:rPr>
          <w:rFonts w:eastAsiaTheme="minorHAnsi" w:cstheme="minorBidi"/>
          <w:i w:val="0"/>
          <w:color w:val="auto"/>
          <w:szCs w:val="22"/>
          <w:lang w:eastAsia="en-US"/>
        </w:rPr>
        <w:t>e.g.</w:t>
      </w:r>
      <w:r w:rsidR="002B5738" w:rsidRPr="002B5738">
        <w:rPr>
          <w:rFonts w:eastAsiaTheme="minorHAnsi" w:cstheme="minorBidi"/>
          <w:i w:val="0"/>
          <w:color w:val="auto"/>
          <w:szCs w:val="22"/>
          <w:lang w:eastAsia="en-US"/>
        </w:rPr>
        <w:t xml:space="preserve">: </w:t>
      </w:r>
      <w:r w:rsidR="007A16CC">
        <w:rPr>
          <w:rFonts w:eastAsiaTheme="minorHAnsi" w:cstheme="minorBidi"/>
          <w:i w:val="0"/>
          <w:color w:val="auto"/>
          <w:szCs w:val="22"/>
          <w:lang w:eastAsia="en-US"/>
        </w:rPr>
        <w:t>S</w:t>
      </w:r>
      <w:r w:rsidR="002B5738" w:rsidRPr="002B5738">
        <w:rPr>
          <w:rFonts w:eastAsiaTheme="minorHAnsi" w:cstheme="minorBidi"/>
          <w:i w:val="0"/>
          <w:color w:val="auto"/>
          <w:szCs w:val="22"/>
          <w:lang w:eastAsia="en-US"/>
        </w:rPr>
        <w:t>ales price</w:t>
      </w:r>
      <w:r w:rsidR="000007AE">
        <w:rPr>
          <w:rFonts w:eastAsiaTheme="minorHAnsi" w:cstheme="minorBidi"/>
          <w:i w:val="0"/>
          <w:color w:val="auto"/>
          <w:szCs w:val="22"/>
          <w:lang w:eastAsia="en-US"/>
        </w:rPr>
        <w:t>/kg</w:t>
      </w:r>
      <w:r w:rsidR="002B5738" w:rsidRPr="002B5738">
        <w:rPr>
          <w:rFonts w:eastAsiaTheme="minorHAnsi" w:cstheme="minorBidi"/>
          <w:i w:val="0"/>
          <w:color w:val="auto"/>
          <w:szCs w:val="22"/>
          <w:lang w:eastAsia="en-US"/>
        </w:rPr>
        <w:t xml:space="preserve"> to increase</w:t>
      </w:r>
      <w:r w:rsidR="002B5738">
        <w:rPr>
          <w:rFonts w:eastAsiaTheme="minorHAnsi" w:cstheme="minorBidi"/>
          <w:i w:val="0"/>
          <w:color w:val="auto"/>
          <w:szCs w:val="22"/>
          <w:lang w:eastAsia="en-US"/>
        </w:rPr>
        <w:t>/</w:t>
      </w:r>
      <w:r w:rsidR="007A16CC">
        <w:rPr>
          <w:rFonts w:eastAsiaTheme="minorHAnsi" w:cstheme="minorBidi"/>
          <w:i w:val="0"/>
          <w:color w:val="auto"/>
          <w:szCs w:val="22"/>
          <w:lang w:eastAsia="en-US"/>
        </w:rPr>
        <w:t>decrease</w:t>
      </w:r>
      <w:r w:rsidR="002B5738" w:rsidRPr="002B5738">
        <w:rPr>
          <w:rFonts w:eastAsiaTheme="minorHAnsi" w:cstheme="minorBidi"/>
          <w:i w:val="0"/>
          <w:color w:val="auto"/>
          <w:szCs w:val="22"/>
          <w:lang w:eastAsia="en-US"/>
        </w:rPr>
        <w:t xml:space="preserve"> by ..)</w:t>
      </w:r>
    </w:p>
    <w:p w14:paraId="4E8B5600" w14:textId="5B7EAEEC" w:rsidR="002B5738" w:rsidRPr="002B5738" w:rsidRDefault="002B5738" w:rsidP="00C86813">
      <w:pPr>
        <w:pStyle w:val="Inputguidance"/>
        <w:keepNext/>
        <w:keepLines/>
        <w:numPr>
          <w:ilvl w:val="0"/>
          <w:numId w:val="11"/>
        </w:numPr>
        <w:shd w:val="clear" w:color="auto" w:fill="EEF2F7" w:themeFill="accent1" w:themeFillTint="33"/>
        <w:rPr>
          <w:rFonts w:eastAsiaTheme="minorHAnsi" w:cstheme="minorBidi"/>
          <w:i w:val="0"/>
          <w:color w:val="auto"/>
          <w:szCs w:val="22"/>
          <w:lang w:eastAsia="en-US"/>
        </w:rPr>
      </w:pPr>
      <w:r w:rsidRPr="002B5738">
        <w:rPr>
          <w:rFonts w:eastAsiaTheme="minorHAnsi" w:cstheme="minorBidi"/>
          <w:i w:val="0"/>
          <w:color w:val="auto"/>
          <w:szCs w:val="22"/>
          <w:lang w:eastAsia="en-US"/>
        </w:rPr>
        <w:t>Assumption 3: .</w:t>
      </w:r>
      <w:r w:rsidR="007A16CC">
        <w:rPr>
          <w:rFonts w:eastAsiaTheme="minorHAnsi" w:cstheme="minorBidi"/>
          <w:i w:val="0"/>
          <w:color w:val="auto"/>
          <w:szCs w:val="22"/>
          <w:lang w:eastAsia="en-US"/>
        </w:rPr>
        <w:t>.</w:t>
      </w:r>
      <w:r w:rsidRPr="002B5738">
        <w:rPr>
          <w:rFonts w:eastAsiaTheme="minorHAnsi" w:cstheme="minorBidi"/>
          <w:i w:val="0"/>
          <w:color w:val="auto"/>
          <w:szCs w:val="22"/>
          <w:lang w:eastAsia="en-US"/>
        </w:rPr>
        <w:t>.</w:t>
      </w:r>
    </w:p>
    <w:p w14:paraId="177BA102" w14:textId="7F7033C1" w:rsidR="00C86813" w:rsidRPr="002B5738" w:rsidRDefault="002B5738" w:rsidP="00C86813">
      <w:pPr>
        <w:pStyle w:val="Inputguidance"/>
        <w:keepNext/>
        <w:keepLines/>
        <w:numPr>
          <w:ilvl w:val="0"/>
          <w:numId w:val="11"/>
        </w:numPr>
        <w:shd w:val="clear" w:color="auto" w:fill="EEF2F7" w:themeFill="accent1" w:themeFillTint="33"/>
        <w:rPr>
          <w:rFonts w:eastAsiaTheme="minorHAnsi" w:cstheme="minorBidi"/>
          <w:i w:val="0"/>
          <w:color w:val="auto"/>
          <w:szCs w:val="22"/>
          <w:lang w:eastAsia="en-US"/>
        </w:rPr>
      </w:pPr>
      <w:r w:rsidRPr="002B5738">
        <w:rPr>
          <w:rFonts w:eastAsiaTheme="minorHAnsi" w:cstheme="minorBidi"/>
          <w:i w:val="0"/>
          <w:color w:val="auto"/>
          <w:szCs w:val="22"/>
          <w:lang w:eastAsia="en-US"/>
        </w:rPr>
        <w:t>Assumption 4: …</w:t>
      </w:r>
      <w:r w:rsidR="0024234F" w:rsidRPr="002B5738">
        <w:rPr>
          <w:rFonts w:eastAsiaTheme="minorHAnsi" w:cstheme="minorBidi"/>
          <w:i w:val="0"/>
          <w:color w:val="auto"/>
          <w:szCs w:val="22"/>
          <w:lang w:eastAsia="en-US"/>
        </w:rPr>
        <w:t xml:space="preserve"> </w:t>
      </w:r>
    </w:p>
    <w:p w14:paraId="0FB1C6D6" w14:textId="5B0A6368" w:rsidR="00D61880" w:rsidRPr="00D61880" w:rsidRDefault="00D61880" w:rsidP="00D61880">
      <w:pPr>
        <w:pStyle w:val="Inputguidance"/>
        <w:keepNext/>
        <w:keepLines/>
        <w:shd w:val="clear" w:color="auto" w:fill="EEF2F7" w:themeFill="accent1" w:themeFillTint="33"/>
        <w:rPr>
          <w:rFonts w:eastAsiaTheme="minorHAnsi" w:cstheme="minorBidi"/>
          <w:i w:val="0"/>
          <w:color w:val="auto"/>
          <w:szCs w:val="22"/>
          <w:lang w:eastAsia="en-US"/>
        </w:rPr>
      </w:pPr>
    </w:p>
    <w:p w14:paraId="4F32FE59" w14:textId="38D19206" w:rsidR="00D61880" w:rsidRPr="004E14A2" w:rsidRDefault="00D61880" w:rsidP="00DF44D1">
      <w:pPr>
        <w:pStyle w:val="Heading3"/>
        <w:numPr>
          <w:ilvl w:val="1"/>
          <w:numId w:val="2"/>
        </w:numPr>
      </w:pPr>
      <w:bookmarkStart w:id="40" w:name="_Toc93394724"/>
      <w:r>
        <w:t>Sources of funding</w:t>
      </w:r>
      <w:r w:rsidR="00A51A22">
        <w:t xml:space="preserve"> and additionality CFC</w:t>
      </w:r>
      <w:bookmarkEnd w:id="40"/>
    </w:p>
    <w:tbl>
      <w:tblPr>
        <w:tblStyle w:val="BizPlantablesinglecell"/>
        <w:tblW w:w="9214" w:type="dxa"/>
        <w:shd w:val="clear" w:color="auto" w:fill="EEF2F7" w:themeFill="accent1" w:themeFillTint="33"/>
        <w:tblLook w:val="04A0" w:firstRow="1" w:lastRow="0" w:firstColumn="1" w:lastColumn="0" w:noHBand="0" w:noVBand="1"/>
        <w:tblDescription w:val="Single table cell to summarise the sources of funding available to the business. "/>
      </w:tblPr>
      <w:tblGrid>
        <w:gridCol w:w="9214"/>
      </w:tblGrid>
      <w:tr w:rsidR="00D61880" w14:paraId="300967D8" w14:textId="77777777" w:rsidTr="007179F7">
        <w:trPr>
          <w:trHeight w:val="567"/>
          <w:tblHeader/>
        </w:trPr>
        <w:tc>
          <w:tcPr>
            <w:tcW w:w="9214" w:type="dxa"/>
          </w:tcPr>
          <w:p w14:paraId="7254889A" w14:textId="47BD627F" w:rsidR="00D61880" w:rsidRPr="00D61880" w:rsidRDefault="00A51A22" w:rsidP="00E07DD6">
            <w:pPr>
              <w:pStyle w:val="Inputguidance"/>
              <w:keepNext/>
              <w:keepLines/>
              <w:rPr>
                <w:rFonts w:eastAsiaTheme="minorHAnsi" w:cstheme="minorBidi"/>
                <w:i w:val="0"/>
                <w:color w:val="auto"/>
                <w:szCs w:val="22"/>
                <w:lang w:eastAsia="en-US"/>
              </w:rPr>
            </w:pPr>
            <w:r>
              <w:rPr>
                <w:rFonts w:eastAsiaTheme="minorHAnsi" w:cstheme="minorBidi"/>
                <w:i w:val="0"/>
                <w:color w:val="auto"/>
                <w:szCs w:val="22"/>
                <w:lang w:eastAsia="en-US"/>
              </w:rPr>
              <w:t>Confirm</w:t>
            </w:r>
            <w:r w:rsidR="00D61880" w:rsidRPr="00D61880">
              <w:rPr>
                <w:rFonts w:eastAsiaTheme="minorHAnsi" w:cstheme="minorBidi"/>
                <w:i w:val="0"/>
                <w:color w:val="auto"/>
                <w:szCs w:val="22"/>
                <w:lang w:eastAsia="en-US"/>
              </w:rPr>
              <w:t xml:space="preserve"> </w:t>
            </w:r>
            <w:r w:rsidR="00D61880">
              <w:rPr>
                <w:rFonts w:eastAsiaTheme="minorHAnsi" w:cstheme="minorBidi"/>
                <w:i w:val="0"/>
                <w:color w:val="auto"/>
                <w:szCs w:val="22"/>
                <w:lang w:eastAsia="en-US"/>
              </w:rPr>
              <w:t xml:space="preserve">names of </w:t>
            </w:r>
            <w:r>
              <w:rPr>
                <w:rFonts w:eastAsiaTheme="minorHAnsi" w:cstheme="minorBidi"/>
                <w:i w:val="0"/>
                <w:color w:val="auto"/>
                <w:szCs w:val="22"/>
                <w:lang w:eastAsia="en-US"/>
              </w:rPr>
              <w:t>existing</w:t>
            </w:r>
            <w:r w:rsidR="00D61880">
              <w:rPr>
                <w:rFonts w:eastAsiaTheme="minorHAnsi" w:cstheme="minorBidi"/>
                <w:i w:val="0"/>
                <w:color w:val="auto"/>
                <w:szCs w:val="22"/>
                <w:lang w:eastAsia="en-US"/>
              </w:rPr>
              <w:t xml:space="preserve"> financiers </w:t>
            </w:r>
            <w:r>
              <w:rPr>
                <w:rFonts w:eastAsiaTheme="minorHAnsi" w:cstheme="minorBidi"/>
                <w:i w:val="0"/>
                <w:color w:val="auto"/>
                <w:szCs w:val="22"/>
                <w:lang w:eastAsia="en-US"/>
              </w:rPr>
              <w:t>and type of facility /</w:t>
            </w:r>
            <w:r w:rsidR="00D61880" w:rsidRPr="00D61880">
              <w:rPr>
                <w:rFonts w:eastAsiaTheme="minorHAnsi" w:cstheme="minorBidi"/>
                <w:i w:val="0"/>
                <w:color w:val="auto"/>
                <w:szCs w:val="22"/>
                <w:lang w:eastAsia="en-US"/>
              </w:rPr>
              <w:t xml:space="preserve"> amount</w:t>
            </w:r>
            <w:r w:rsidR="00E07DD6">
              <w:rPr>
                <w:rFonts w:eastAsiaTheme="minorHAnsi" w:cstheme="minorBidi"/>
                <w:i w:val="0"/>
                <w:color w:val="auto"/>
                <w:szCs w:val="22"/>
                <w:lang w:eastAsia="en-US"/>
              </w:rPr>
              <w:t xml:space="preserve"> and explain </w:t>
            </w:r>
            <w:r w:rsidR="00E07DD6" w:rsidRPr="00E07DD6">
              <w:rPr>
                <w:rFonts w:eastAsiaTheme="minorHAnsi" w:cstheme="minorBidi"/>
                <w:i w:val="0"/>
                <w:color w:val="auto"/>
                <w:szCs w:val="22"/>
                <w:lang w:eastAsia="en-US"/>
              </w:rPr>
              <w:t>the challenges to</w:t>
            </w:r>
            <w:r w:rsidR="00E07DD6">
              <w:rPr>
                <w:rFonts w:eastAsiaTheme="minorHAnsi" w:cstheme="minorBidi"/>
                <w:i w:val="0"/>
                <w:color w:val="auto"/>
                <w:szCs w:val="22"/>
                <w:lang w:eastAsia="en-US"/>
              </w:rPr>
              <w:t xml:space="preserve"> </w:t>
            </w:r>
            <w:r w:rsidR="00E07DD6" w:rsidRPr="00E07DD6">
              <w:rPr>
                <w:rFonts w:eastAsiaTheme="minorHAnsi" w:cstheme="minorBidi"/>
                <w:i w:val="0"/>
                <w:color w:val="auto"/>
                <w:szCs w:val="22"/>
                <w:lang w:eastAsia="en-US"/>
              </w:rPr>
              <w:t>the feasibility of the project in the absence of CFC involvement</w:t>
            </w:r>
            <w:r w:rsidR="00D61880" w:rsidRPr="00D61880">
              <w:rPr>
                <w:rFonts w:eastAsiaTheme="minorHAnsi" w:cstheme="minorBidi"/>
                <w:i w:val="0"/>
                <w:color w:val="auto"/>
                <w:szCs w:val="22"/>
                <w:lang w:eastAsia="en-US"/>
              </w:rPr>
              <w:t>.</w:t>
            </w:r>
          </w:p>
        </w:tc>
      </w:tr>
    </w:tbl>
    <w:p w14:paraId="7785C016" w14:textId="5B31585A" w:rsidR="00366F97" w:rsidRDefault="00D61880" w:rsidP="00DF44D1">
      <w:pPr>
        <w:pStyle w:val="Heading3"/>
        <w:numPr>
          <w:ilvl w:val="1"/>
          <w:numId w:val="2"/>
        </w:numPr>
      </w:pPr>
      <w:bookmarkStart w:id="41" w:name="_Toc93394725"/>
      <w:r>
        <w:t>Main risks</w:t>
      </w:r>
      <w:r w:rsidR="008A08C3">
        <w:t xml:space="preserve"> </w:t>
      </w:r>
      <w:r w:rsidR="00A51A22">
        <w:t>and mitigants</w:t>
      </w:r>
      <w:bookmarkEnd w:id="41"/>
    </w:p>
    <w:p w14:paraId="0F174DB7" w14:textId="695ECE0C" w:rsidR="00C86813" w:rsidRPr="00C86813" w:rsidRDefault="00C86813" w:rsidP="00C86813">
      <w:r>
        <w:t>Please evaluate the impact of main risks on the business case</w:t>
      </w:r>
      <w:r w:rsidR="00DF44D1">
        <w:t xml:space="preserve"> and your proposed mitigation measures</w:t>
      </w:r>
      <w:r>
        <w:t>.</w:t>
      </w:r>
    </w:p>
    <w:tbl>
      <w:tblPr>
        <w:tblStyle w:val="BizPlantablewhitetoprow"/>
        <w:tblW w:w="5000" w:type="pct"/>
        <w:tblLayout w:type="fixed"/>
        <w:tblLook w:val="04A0" w:firstRow="1" w:lastRow="0" w:firstColumn="1" w:lastColumn="0" w:noHBand="0" w:noVBand="1"/>
        <w:tblDescription w:val="A table with space to enter details of possible risks and corresponding management strategies under the headings: Risk (A description of the risk and the potential impact to your business), Likelihood (Highly Unlikely, Unlikely, Likely, Highly Likely ), Impact (High, Medium, Low) and Strategy (What actions will you take to minimise/mitigate the potential risk to your business?)."/>
      </w:tblPr>
      <w:tblGrid>
        <w:gridCol w:w="2982"/>
        <w:gridCol w:w="1912"/>
        <w:gridCol w:w="4230"/>
      </w:tblGrid>
      <w:tr w:rsidR="00366F97" w:rsidRPr="00E23D6E" w14:paraId="6D77F0CE" w14:textId="77777777" w:rsidTr="00057CCA">
        <w:trPr>
          <w:cnfStyle w:val="100000000000" w:firstRow="1" w:lastRow="0" w:firstColumn="0" w:lastColumn="0" w:oddVBand="0" w:evenVBand="0" w:oddHBand="0" w:evenHBand="0" w:firstRowFirstColumn="0" w:firstRowLastColumn="0" w:lastRowFirstColumn="0" w:lastRowLastColumn="0"/>
          <w:tblHeader/>
        </w:trPr>
        <w:tc>
          <w:tcPr>
            <w:tcW w:w="2930" w:type="dxa"/>
          </w:tcPr>
          <w:p w14:paraId="6126FFC1" w14:textId="40FF1973" w:rsidR="00366F97" w:rsidRPr="00D9288B" w:rsidRDefault="704FAC04" w:rsidP="007210EF">
            <w:pPr>
              <w:pStyle w:val="TableHeading"/>
              <w:keepLines/>
              <w:rPr>
                <w:b/>
              </w:rPr>
            </w:pPr>
            <w:r w:rsidRPr="00D9288B">
              <w:rPr>
                <w:b/>
              </w:rPr>
              <w:t>Risk/impact description</w:t>
            </w:r>
          </w:p>
        </w:tc>
        <w:tc>
          <w:tcPr>
            <w:tcW w:w="1879" w:type="dxa"/>
          </w:tcPr>
          <w:p w14:paraId="302E8161" w14:textId="77777777" w:rsidR="00366F97" w:rsidRPr="00EE3F45" w:rsidRDefault="704FAC04" w:rsidP="007210EF">
            <w:pPr>
              <w:pStyle w:val="TableHeading"/>
              <w:keepLines/>
              <w:rPr>
                <w:b/>
                <w:sz w:val="20"/>
                <w:szCs w:val="20"/>
              </w:rPr>
            </w:pPr>
            <w:r w:rsidRPr="007210EF">
              <w:rPr>
                <w:b/>
                <w:szCs w:val="20"/>
              </w:rPr>
              <w:t>Likelihood</w:t>
            </w:r>
          </w:p>
        </w:tc>
        <w:tc>
          <w:tcPr>
            <w:tcW w:w="4157" w:type="dxa"/>
          </w:tcPr>
          <w:p w14:paraId="03264028" w14:textId="4C6927BA" w:rsidR="00366F97" w:rsidRPr="00D9288B" w:rsidRDefault="00D61880" w:rsidP="007210EF">
            <w:pPr>
              <w:pStyle w:val="TableHeading"/>
              <w:keepLines/>
              <w:rPr>
                <w:b/>
              </w:rPr>
            </w:pPr>
            <w:r>
              <w:rPr>
                <w:b/>
              </w:rPr>
              <w:t>Mitigation measures</w:t>
            </w:r>
          </w:p>
        </w:tc>
      </w:tr>
      <w:tr w:rsidR="00366F97" w:rsidRPr="00F43C4E" w14:paraId="3BE8C8CE" w14:textId="77777777" w:rsidTr="00EE3F45">
        <w:tc>
          <w:tcPr>
            <w:tcW w:w="2930" w:type="dxa"/>
          </w:tcPr>
          <w:p w14:paraId="0BC48346" w14:textId="2C12051D" w:rsidR="00366F97" w:rsidRPr="00F43C4E" w:rsidRDefault="00366F97" w:rsidP="00D61880">
            <w:pPr>
              <w:pStyle w:val="Inputguidance"/>
              <w:keepNext/>
              <w:keepLines/>
            </w:pPr>
          </w:p>
        </w:tc>
        <w:sdt>
          <w:sdtPr>
            <w:rPr>
              <w:rFonts w:asciiTheme="minorHAnsi" w:hAnsiTheme="minorHAnsi" w:cstheme="minorHAnsi"/>
              <w:szCs w:val="20"/>
            </w:rPr>
            <w:alias w:val="Likelihood"/>
            <w:tag w:val="Likelihood level"/>
            <w:id w:val="-1042518563"/>
            <w:placeholder>
              <w:docPart w:val="5D92A6AE49EE4717A7A287F743D9AD67"/>
            </w:placeholder>
            <w:showingPlcHdr/>
            <w:dropDownList>
              <w:listItem w:displayText="Choose a level" w:value="Choose a level"/>
              <w:listItem w:displayText="Highly unlikely" w:value="Highly unlikely"/>
              <w:listItem w:displayText="Unlikely" w:value="Unlikely"/>
              <w:listItem w:displayText="Likely" w:value="Likely"/>
              <w:listItem w:displayText="Highly likely" w:value="Highly likely"/>
            </w:dropDownList>
          </w:sdtPr>
          <w:sdtEndPr/>
          <w:sdtContent>
            <w:tc>
              <w:tcPr>
                <w:tcW w:w="1879" w:type="dxa"/>
              </w:tcPr>
              <w:p w14:paraId="0CECDA91" w14:textId="77777777" w:rsidR="00366F97" w:rsidRPr="00EE3F45" w:rsidRDefault="00366F97" w:rsidP="007210EF">
                <w:pPr>
                  <w:pStyle w:val="TableText"/>
                  <w:keepNext/>
                  <w:keepLines/>
                  <w:rPr>
                    <w:rFonts w:asciiTheme="minorHAnsi" w:hAnsiTheme="minorHAnsi" w:cstheme="minorHAnsi"/>
                    <w:szCs w:val="20"/>
                  </w:rPr>
                </w:pPr>
                <w:r w:rsidRPr="00EE3F45">
                  <w:rPr>
                    <w:rStyle w:val="InputChar"/>
                    <w:rFonts w:ascii="Calibri" w:hAnsi="Calibri" w:cs="Calibri"/>
                    <w:szCs w:val="20"/>
                  </w:rPr>
                  <w:t>Select level</w:t>
                </w:r>
              </w:p>
            </w:tc>
          </w:sdtContent>
        </w:sdt>
        <w:tc>
          <w:tcPr>
            <w:tcW w:w="4157" w:type="dxa"/>
          </w:tcPr>
          <w:p w14:paraId="7589A0BF" w14:textId="2985373C" w:rsidR="00366F97" w:rsidRPr="00F43C4E" w:rsidRDefault="00366F97" w:rsidP="007210EF">
            <w:pPr>
              <w:pStyle w:val="Inputguidance"/>
              <w:keepNext/>
              <w:keepLines/>
            </w:pPr>
          </w:p>
        </w:tc>
      </w:tr>
      <w:tr w:rsidR="00366F97" w:rsidRPr="00F43C4E" w14:paraId="4AB45482" w14:textId="77777777" w:rsidTr="00EE3F45">
        <w:tc>
          <w:tcPr>
            <w:tcW w:w="2930" w:type="dxa"/>
          </w:tcPr>
          <w:p w14:paraId="6C6C65C5" w14:textId="52FA206E" w:rsidR="00366F97" w:rsidRPr="00F43C4E" w:rsidRDefault="00366F97" w:rsidP="007210EF">
            <w:pPr>
              <w:pStyle w:val="Inputguidance"/>
              <w:keepNext/>
              <w:keepLines/>
            </w:pPr>
          </w:p>
        </w:tc>
        <w:sdt>
          <w:sdtPr>
            <w:rPr>
              <w:rFonts w:asciiTheme="minorHAnsi" w:hAnsiTheme="minorHAnsi" w:cstheme="minorHAnsi"/>
              <w:szCs w:val="20"/>
            </w:rPr>
            <w:alias w:val="Likelihood"/>
            <w:tag w:val="Likelihood level"/>
            <w:id w:val="720260637"/>
            <w:placeholder>
              <w:docPart w:val="495DE1B1F21042998AD4D3C1D5ECFD7C"/>
            </w:placeholder>
            <w:showingPlcHdr/>
            <w:dropDownList>
              <w:listItem w:displayText="Choose a level" w:value="Choose a level"/>
              <w:listItem w:displayText="Highly unlikely" w:value="Highly unlikely"/>
              <w:listItem w:displayText="Unlikely" w:value="Unlikely"/>
              <w:listItem w:displayText="Likely" w:value="Likely"/>
              <w:listItem w:displayText="Highly likely" w:value="Highly likely"/>
            </w:dropDownList>
          </w:sdtPr>
          <w:sdtEndPr/>
          <w:sdtContent>
            <w:tc>
              <w:tcPr>
                <w:tcW w:w="1879" w:type="dxa"/>
              </w:tcPr>
              <w:p w14:paraId="158915BA" w14:textId="77777777" w:rsidR="00366F97" w:rsidRPr="00EE3F45" w:rsidRDefault="00366F97" w:rsidP="007210EF">
                <w:pPr>
                  <w:pStyle w:val="TableText"/>
                  <w:keepNext/>
                  <w:keepLines/>
                  <w:rPr>
                    <w:rFonts w:asciiTheme="minorHAnsi" w:hAnsiTheme="minorHAnsi" w:cstheme="minorHAnsi"/>
                    <w:i/>
                    <w:szCs w:val="20"/>
                  </w:rPr>
                </w:pPr>
                <w:r w:rsidRPr="00EE3F45">
                  <w:rPr>
                    <w:rStyle w:val="InputChar"/>
                    <w:rFonts w:ascii="Calibri" w:hAnsi="Calibri" w:cs="Calibri"/>
                    <w:szCs w:val="20"/>
                  </w:rPr>
                  <w:t>Select level</w:t>
                </w:r>
              </w:p>
            </w:tc>
          </w:sdtContent>
        </w:sdt>
        <w:tc>
          <w:tcPr>
            <w:tcW w:w="4157" w:type="dxa"/>
          </w:tcPr>
          <w:p w14:paraId="47134E6C" w14:textId="7ED0C0E6" w:rsidR="00366F97" w:rsidRPr="00F43C4E" w:rsidRDefault="00366F97" w:rsidP="007210EF">
            <w:pPr>
              <w:pStyle w:val="Inputguidance"/>
              <w:keepNext/>
              <w:keepLines/>
            </w:pPr>
          </w:p>
        </w:tc>
      </w:tr>
      <w:tr w:rsidR="00EE3F45" w:rsidRPr="00F43C4E" w14:paraId="36842BA0" w14:textId="77777777" w:rsidTr="00EE3F45">
        <w:tc>
          <w:tcPr>
            <w:tcW w:w="2930" w:type="dxa"/>
          </w:tcPr>
          <w:p w14:paraId="3AF7D017" w14:textId="77777777" w:rsidR="00EE3F45" w:rsidRDefault="00EE3F45" w:rsidP="007210EF">
            <w:pPr>
              <w:pStyle w:val="Inputguidance"/>
              <w:keepNext/>
              <w:keepLines/>
            </w:pPr>
          </w:p>
        </w:tc>
        <w:sdt>
          <w:sdtPr>
            <w:rPr>
              <w:rFonts w:asciiTheme="minorHAnsi" w:hAnsiTheme="minorHAnsi" w:cstheme="minorHAnsi"/>
              <w:szCs w:val="20"/>
            </w:rPr>
            <w:alias w:val="Likelihood"/>
            <w:tag w:val="Likelihood level"/>
            <w:id w:val="1235978901"/>
            <w:placeholder>
              <w:docPart w:val="87B1A2BE6E3040FA8479375A10D0F5DA"/>
            </w:placeholder>
            <w:showingPlcHdr/>
            <w:dropDownList>
              <w:listItem w:displayText="Choose a level" w:value="Choose a level"/>
              <w:listItem w:displayText="Highly unlikely" w:value="Highly unlikely"/>
              <w:listItem w:displayText="Unlikely" w:value="Unlikely"/>
              <w:listItem w:displayText="Likely" w:value="Likely"/>
              <w:listItem w:displayText="Highly likely" w:value="Highly likely"/>
            </w:dropDownList>
          </w:sdtPr>
          <w:sdtEndPr/>
          <w:sdtContent>
            <w:tc>
              <w:tcPr>
                <w:tcW w:w="1879" w:type="dxa"/>
              </w:tcPr>
              <w:p w14:paraId="4FF6D035" w14:textId="712B4083" w:rsidR="00EE3F45" w:rsidRPr="00EE3F45" w:rsidRDefault="00EE3F45" w:rsidP="007210EF">
                <w:pPr>
                  <w:pStyle w:val="TableText"/>
                  <w:keepNext/>
                  <w:keepLines/>
                  <w:rPr>
                    <w:rFonts w:asciiTheme="minorHAnsi" w:hAnsiTheme="minorHAnsi" w:cstheme="minorHAnsi"/>
                    <w:szCs w:val="20"/>
                  </w:rPr>
                </w:pPr>
                <w:r w:rsidRPr="00EE3F45">
                  <w:rPr>
                    <w:rStyle w:val="InputChar"/>
                    <w:rFonts w:ascii="Calibri" w:hAnsi="Calibri" w:cs="Calibri"/>
                    <w:szCs w:val="20"/>
                  </w:rPr>
                  <w:t>Select level</w:t>
                </w:r>
              </w:p>
            </w:tc>
          </w:sdtContent>
        </w:sdt>
        <w:tc>
          <w:tcPr>
            <w:tcW w:w="4157" w:type="dxa"/>
          </w:tcPr>
          <w:p w14:paraId="4A9E5087" w14:textId="77777777" w:rsidR="00EE3F45" w:rsidRDefault="00EE3F45" w:rsidP="007210EF">
            <w:pPr>
              <w:pStyle w:val="Inputguidance"/>
              <w:keepNext/>
              <w:keepLines/>
            </w:pPr>
          </w:p>
        </w:tc>
      </w:tr>
    </w:tbl>
    <w:p w14:paraId="0CAB8511" w14:textId="77777777" w:rsidR="00D61880" w:rsidRPr="004E1EA3" w:rsidRDefault="00D61880" w:rsidP="00DF44D1">
      <w:pPr>
        <w:pStyle w:val="Heading1"/>
        <w:numPr>
          <w:ilvl w:val="0"/>
          <w:numId w:val="2"/>
        </w:numPr>
        <w:spacing w:before="320"/>
        <w:ind w:hanging="720"/>
      </w:pPr>
      <w:bookmarkStart w:id="42" w:name="_Toc93394726"/>
      <w:bookmarkStart w:id="43" w:name="_Toc77604682"/>
      <w:bookmarkStart w:id="44" w:name="_Toc77664015"/>
      <w:bookmarkStart w:id="45" w:name="_Toc377110882"/>
      <w:bookmarkStart w:id="46" w:name="_Toc70600981"/>
      <w:bookmarkStart w:id="47" w:name="_Toc70601365"/>
      <w:bookmarkStart w:id="48" w:name="_Toc70680256"/>
      <w:bookmarkStart w:id="49" w:name="_Toc77604716"/>
      <w:bookmarkStart w:id="50" w:name="_Toc77664049"/>
      <w:r w:rsidRPr="004E1EA3">
        <w:t>Supporting document</w:t>
      </w:r>
      <w:r>
        <w:t xml:space="preserve"> checklist</w:t>
      </w:r>
      <w:bookmarkEnd w:id="42"/>
    </w:p>
    <w:p w14:paraId="2B1C8EB4" w14:textId="4644C9BA" w:rsidR="00D61880" w:rsidRDefault="00C86813" w:rsidP="00DF44D1">
      <w:pPr>
        <w:pStyle w:val="Heading3"/>
        <w:numPr>
          <w:ilvl w:val="1"/>
          <w:numId w:val="2"/>
        </w:numPr>
      </w:pPr>
      <w:bookmarkStart w:id="51" w:name="_Toc93394727"/>
      <w:r>
        <w:t>Required d</w:t>
      </w:r>
      <w:r w:rsidR="00D61880">
        <w:t xml:space="preserve">ocuments </w:t>
      </w:r>
      <w:r w:rsidR="00A51A22" w:rsidRPr="005A4E32">
        <w:t xml:space="preserve">(confirm by </w:t>
      </w:r>
      <w:sdt>
        <w:sdtPr>
          <w:id w:val="-713039685"/>
          <w14:checkbox>
            <w14:checked w14:val="1"/>
            <w14:checkedState w14:val="2612" w14:font="MS Gothic"/>
            <w14:uncheckedState w14:val="2610" w14:font="MS Gothic"/>
          </w14:checkbox>
        </w:sdtPr>
        <w:sdtEndPr/>
        <w:sdtContent>
          <w:r w:rsidR="00A51A22" w:rsidRPr="005A4E32">
            <w:rPr>
              <w:rFonts w:ascii="Segoe UI Symbol" w:hAnsi="Segoe UI Symbol" w:cs="Segoe UI Symbol"/>
            </w:rPr>
            <w:t>☒</w:t>
          </w:r>
        </w:sdtContent>
      </w:sdt>
      <w:r w:rsidR="00A51A22" w:rsidRPr="005A4E32">
        <w:t>):</w:t>
      </w:r>
      <w:bookmarkEnd w:id="51"/>
    </w:p>
    <w:p w14:paraId="019B6BB5" w14:textId="77777777" w:rsidR="00D61880" w:rsidRDefault="00803134" w:rsidP="00D61880">
      <w:pPr>
        <w:pStyle w:val="ListParagraph"/>
        <w:spacing w:before="0"/>
      </w:pPr>
      <w:sdt>
        <w:sdtPr>
          <w:id w:val="1873035921"/>
          <w14:checkbox>
            <w14:checked w14:val="0"/>
            <w14:checkedState w14:val="2612" w14:font="MS Gothic"/>
            <w14:uncheckedState w14:val="2610" w14:font="MS Gothic"/>
          </w14:checkbox>
        </w:sdtPr>
        <w:sdtEndPr/>
        <w:sdtContent>
          <w:r w:rsidR="00D61880">
            <w:rPr>
              <w:rFonts w:ascii="MS Gothic" w:eastAsia="MS Gothic" w:hAnsi="MS Gothic" w:hint="eastAsia"/>
            </w:rPr>
            <w:t>☐</w:t>
          </w:r>
        </w:sdtContent>
      </w:sdt>
      <w:r w:rsidR="00D61880">
        <w:t xml:space="preserve"> Audited financial statements (latest 3 financial years) </w:t>
      </w:r>
    </w:p>
    <w:p w14:paraId="60734253" w14:textId="3CA8BDD0" w:rsidR="00D61880" w:rsidRDefault="00803134" w:rsidP="00D61880">
      <w:pPr>
        <w:pStyle w:val="ListParagraph"/>
        <w:spacing w:before="0"/>
      </w:pPr>
      <w:sdt>
        <w:sdtPr>
          <w:id w:val="-588468611"/>
          <w14:checkbox>
            <w14:checked w14:val="0"/>
            <w14:checkedState w14:val="2612" w14:font="MS Gothic"/>
            <w14:uncheckedState w14:val="2610" w14:font="MS Gothic"/>
          </w14:checkbox>
        </w:sdtPr>
        <w:sdtEndPr/>
        <w:sdtContent>
          <w:r w:rsidR="00D61880">
            <w:rPr>
              <w:rFonts w:ascii="MS Gothic" w:eastAsia="MS Gothic" w:hAnsi="MS Gothic" w:hint="eastAsia"/>
            </w:rPr>
            <w:t>☐</w:t>
          </w:r>
        </w:sdtContent>
      </w:sdt>
      <w:r w:rsidR="00D61880">
        <w:t xml:space="preserve"> Financial projections including Balance Sheet</w:t>
      </w:r>
      <w:r w:rsidR="001436A8">
        <w:t xml:space="preserve"> and </w:t>
      </w:r>
      <w:r w:rsidR="00D61880">
        <w:t xml:space="preserve">Profit &amp; Loss forecast </w:t>
      </w:r>
    </w:p>
    <w:p w14:paraId="2F32D60E" w14:textId="3D11BEC3" w:rsidR="00A51A22" w:rsidRDefault="00803134" w:rsidP="00A51A22">
      <w:pPr>
        <w:pStyle w:val="ListParagraph"/>
        <w:spacing w:before="0"/>
      </w:pPr>
      <w:sdt>
        <w:sdtPr>
          <w:id w:val="306132696"/>
          <w14:checkbox>
            <w14:checked w14:val="0"/>
            <w14:checkedState w14:val="2612" w14:font="MS Gothic"/>
            <w14:uncheckedState w14:val="2610" w14:font="MS Gothic"/>
          </w14:checkbox>
        </w:sdtPr>
        <w:sdtEndPr/>
        <w:sdtContent>
          <w:r w:rsidR="00A51A22">
            <w:rPr>
              <w:rFonts w:ascii="MS Gothic" w:eastAsia="MS Gothic" w:hAnsi="MS Gothic" w:hint="eastAsia"/>
            </w:rPr>
            <w:t>☐</w:t>
          </w:r>
        </w:sdtContent>
      </w:sdt>
      <w:r w:rsidR="00A51A22">
        <w:t xml:space="preserve"> Impact indicators (</w:t>
      </w:r>
      <w:r w:rsidR="00C86813">
        <w:t xml:space="preserve">please fill out the </w:t>
      </w:r>
      <w:r w:rsidR="00A51A22">
        <w:t xml:space="preserve">template excel spreadsheet) </w:t>
      </w:r>
    </w:p>
    <w:p w14:paraId="36A36198" w14:textId="7AA9D6FF" w:rsidR="00D61880" w:rsidRDefault="00803134" w:rsidP="00D61880">
      <w:pPr>
        <w:pStyle w:val="ListParagraph"/>
        <w:spacing w:before="0"/>
      </w:pPr>
      <w:sdt>
        <w:sdtPr>
          <w:id w:val="-642887129"/>
          <w14:checkbox>
            <w14:checked w14:val="0"/>
            <w14:checkedState w14:val="2612" w14:font="MS Gothic"/>
            <w14:uncheckedState w14:val="2610" w14:font="MS Gothic"/>
          </w14:checkbox>
        </w:sdtPr>
        <w:sdtEndPr/>
        <w:sdtContent>
          <w:r w:rsidR="00A51A22">
            <w:rPr>
              <w:rFonts w:ascii="MS Gothic" w:eastAsia="MS Gothic" w:hAnsi="MS Gothic" w:hint="eastAsia"/>
            </w:rPr>
            <w:t>☐</w:t>
          </w:r>
        </w:sdtContent>
      </w:sdt>
      <w:r w:rsidR="00D61880">
        <w:t xml:space="preserve"> </w:t>
      </w:r>
      <w:r w:rsidR="00BE6908">
        <w:t>Company</w:t>
      </w:r>
      <w:r w:rsidR="00D61880">
        <w:t xml:space="preserve"> registration documents </w:t>
      </w:r>
    </w:p>
    <w:p w14:paraId="352C568B" w14:textId="77777777" w:rsidR="00D61880" w:rsidRDefault="00803134" w:rsidP="00D61880">
      <w:pPr>
        <w:pStyle w:val="ListParagraph"/>
        <w:spacing w:before="0"/>
      </w:pPr>
      <w:sdt>
        <w:sdtPr>
          <w:id w:val="-335916937"/>
          <w14:checkbox>
            <w14:checked w14:val="0"/>
            <w14:checkedState w14:val="2612" w14:font="MS Gothic"/>
            <w14:uncheckedState w14:val="2610" w14:font="MS Gothic"/>
          </w14:checkbox>
        </w:sdtPr>
        <w:sdtEndPr/>
        <w:sdtContent>
          <w:r w:rsidR="00D61880">
            <w:rPr>
              <w:rFonts w:ascii="MS Gothic" w:eastAsia="MS Gothic" w:hAnsi="MS Gothic" w:hint="eastAsia"/>
            </w:rPr>
            <w:t>☐</w:t>
          </w:r>
        </w:sdtContent>
      </w:sdt>
      <w:r w:rsidR="00D61880">
        <w:t xml:space="preserve"> Legal ownership chart</w:t>
      </w:r>
      <w:r w:rsidR="00A51A22">
        <w:t xml:space="preserve"> for all entities of the group</w:t>
      </w:r>
      <w:r w:rsidR="00D61880">
        <w:t xml:space="preserve"> (in case of </w:t>
      </w:r>
      <w:r w:rsidR="00A51A22">
        <w:t>several</w:t>
      </w:r>
      <w:r w:rsidR="00D61880">
        <w:t xml:space="preserve"> legal entities)</w:t>
      </w:r>
    </w:p>
    <w:p w14:paraId="1C49477A" w14:textId="77777777" w:rsidR="00D61880" w:rsidRDefault="00D61880" w:rsidP="00D61880">
      <w:pPr>
        <w:pStyle w:val="ListParagraph"/>
        <w:spacing w:before="0"/>
        <w:rPr>
          <w:highlight w:val="yellow"/>
        </w:rPr>
      </w:pPr>
    </w:p>
    <w:p w14:paraId="4247CC6B" w14:textId="6E29864F" w:rsidR="00D61880" w:rsidRPr="00D61880" w:rsidRDefault="00D61880" w:rsidP="00DF44D1">
      <w:pPr>
        <w:pStyle w:val="Heading3"/>
        <w:numPr>
          <w:ilvl w:val="1"/>
          <w:numId w:val="2"/>
        </w:numPr>
      </w:pPr>
      <w:bookmarkStart w:id="52" w:name="_Toc93394728"/>
      <w:r w:rsidRPr="00D61880">
        <w:lastRenderedPageBreak/>
        <w:t>Recommended</w:t>
      </w:r>
      <w:r w:rsidR="00C86813">
        <w:t xml:space="preserve"> supplementary</w:t>
      </w:r>
      <w:r w:rsidRPr="00D61880">
        <w:t xml:space="preserve"> documents (</w:t>
      </w:r>
      <w:r w:rsidR="00A51A22">
        <w:t xml:space="preserve">not </w:t>
      </w:r>
      <w:r w:rsidR="004D66F5">
        <w:t xml:space="preserve">mandatory </w:t>
      </w:r>
      <w:r w:rsidR="00A51A22">
        <w:t>in this stage</w:t>
      </w:r>
      <w:r w:rsidRPr="00D61880">
        <w:t>)</w:t>
      </w:r>
      <w:bookmarkEnd w:id="52"/>
    </w:p>
    <w:p w14:paraId="5779F395" w14:textId="77777777" w:rsidR="00D61880" w:rsidRPr="00D61880" w:rsidRDefault="00803134" w:rsidP="00D61880">
      <w:pPr>
        <w:pStyle w:val="ListParagraph"/>
        <w:spacing w:before="0"/>
      </w:pPr>
      <w:sdt>
        <w:sdtPr>
          <w:id w:val="-280269650"/>
          <w14:checkbox>
            <w14:checked w14:val="0"/>
            <w14:checkedState w14:val="2612" w14:font="MS Gothic"/>
            <w14:uncheckedState w14:val="2610" w14:font="MS Gothic"/>
          </w14:checkbox>
        </w:sdtPr>
        <w:sdtEndPr/>
        <w:sdtContent>
          <w:r w:rsidR="00D61880" w:rsidRPr="00D61880">
            <w:rPr>
              <w:rFonts w:ascii="MS Gothic" w:eastAsia="MS Gothic" w:hAnsi="MS Gothic" w:hint="eastAsia"/>
            </w:rPr>
            <w:t>☐</w:t>
          </w:r>
        </w:sdtContent>
      </w:sdt>
      <w:r w:rsidR="00D61880" w:rsidRPr="00D61880">
        <w:t xml:space="preserve"> Business plan</w:t>
      </w:r>
    </w:p>
    <w:p w14:paraId="7C828107" w14:textId="77777777" w:rsidR="00D61880" w:rsidRPr="00D61880" w:rsidRDefault="00803134" w:rsidP="00D61880">
      <w:pPr>
        <w:pStyle w:val="ListParagraph"/>
        <w:spacing w:before="0"/>
      </w:pPr>
      <w:sdt>
        <w:sdtPr>
          <w:id w:val="1447895446"/>
          <w14:checkbox>
            <w14:checked w14:val="0"/>
            <w14:checkedState w14:val="2612" w14:font="MS Gothic"/>
            <w14:uncheckedState w14:val="2610" w14:font="MS Gothic"/>
          </w14:checkbox>
        </w:sdtPr>
        <w:sdtEndPr/>
        <w:sdtContent>
          <w:r w:rsidR="00D61880" w:rsidRPr="00D61880">
            <w:rPr>
              <w:rFonts w:ascii="MS Gothic" w:eastAsia="MS Gothic" w:hAnsi="MS Gothic" w:hint="eastAsia"/>
            </w:rPr>
            <w:t>☐</w:t>
          </w:r>
        </w:sdtContent>
      </w:sdt>
      <w:r w:rsidR="00D61880" w:rsidRPr="00D61880">
        <w:t xml:space="preserve"> Management / Organization chart </w:t>
      </w:r>
    </w:p>
    <w:p w14:paraId="31E69D62" w14:textId="3954DCF3" w:rsidR="00D61880" w:rsidRDefault="00803134" w:rsidP="00A51A22">
      <w:pPr>
        <w:pStyle w:val="ListParagraph"/>
        <w:spacing w:before="0"/>
      </w:pPr>
      <w:sdt>
        <w:sdtPr>
          <w:id w:val="253640634"/>
          <w14:checkbox>
            <w14:checked w14:val="0"/>
            <w14:checkedState w14:val="2612" w14:font="MS Gothic"/>
            <w14:uncheckedState w14:val="2610" w14:font="MS Gothic"/>
          </w14:checkbox>
        </w:sdtPr>
        <w:sdtEndPr/>
        <w:sdtContent>
          <w:r w:rsidR="00A51A22">
            <w:rPr>
              <w:rFonts w:ascii="MS Gothic" w:eastAsia="MS Gothic" w:hAnsi="MS Gothic" w:hint="eastAsia"/>
            </w:rPr>
            <w:t>☐</w:t>
          </w:r>
        </w:sdtContent>
      </w:sdt>
      <w:r w:rsidR="00D61880" w:rsidRPr="00D61880">
        <w:t xml:space="preserve"> Key staff resume/s</w:t>
      </w:r>
    </w:p>
    <w:p w14:paraId="5D617BD1" w14:textId="77777777" w:rsidR="00A51A22" w:rsidRDefault="00803134" w:rsidP="00A51A22">
      <w:pPr>
        <w:pStyle w:val="ListParagraph"/>
        <w:spacing w:before="0"/>
      </w:pPr>
      <w:sdt>
        <w:sdtPr>
          <w:id w:val="-364829435"/>
          <w14:checkbox>
            <w14:checked w14:val="0"/>
            <w14:checkedState w14:val="2612" w14:font="MS Gothic"/>
            <w14:uncheckedState w14:val="2610" w14:font="MS Gothic"/>
          </w14:checkbox>
        </w:sdtPr>
        <w:sdtEndPr/>
        <w:sdtContent>
          <w:r w:rsidR="00A51A22">
            <w:rPr>
              <w:rFonts w:ascii="MS Gothic" w:eastAsia="MS Gothic" w:hAnsi="MS Gothic" w:hint="eastAsia"/>
            </w:rPr>
            <w:t>☐</w:t>
          </w:r>
        </w:sdtContent>
      </w:sdt>
      <w:r w:rsidR="00A51A22">
        <w:t xml:space="preserve"> Articles of Association</w:t>
      </w:r>
    </w:p>
    <w:p w14:paraId="0B10336D" w14:textId="2CA1CE0C" w:rsidR="00A51A22" w:rsidRDefault="00803134" w:rsidP="00A51A22">
      <w:pPr>
        <w:pStyle w:val="ListParagraph"/>
        <w:spacing w:before="0"/>
      </w:pPr>
      <w:sdt>
        <w:sdtPr>
          <w:id w:val="-5361288"/>
          <w14:checkbox>
            <w14:checked w14:val="0"/>
            <w14:checkedState w14:val="2612" w14:font="MS Gothic"/>
            <w14:uncheckedState w14:val="2610" w14:font="MS Gothic"/>
          </w14:checkbox>
        </w:sdtPr>
        <w:sdtEndPr/>
        <w:sdtContent>
          <w:r w:rsidR="00A51A22">
            <w:rPr>
              <w:rFonts w:ascii="MS Gothic" w:eastAsia="MS Gothic" w:hAnsi="MS Gothic" w:hint="eastAsia"/>
            </w:rPr>
            <w:t>☐</w:t>
          </w:r>
        </w:sdtContent>
      </w:sdt>
      <w:r w:rsidR="00A51A22">
        <w:t xml:space="preserve"> </w:t>
      </w:r>
      <w:r w:rsidR="00292707">
        <w:t>Environmental &amp; Social Impact Assessment (ESIA)</w:t>
      </w:r>
    </w:p>
    <w:p w14:paraId="07AD3BCF" w14:textId="77777777" w:rsidR="00A51A22" w:rsidRDefault="00A51A22" w:rsidP="00A51A22">
      <w:pPr>
        <w:pStyle w:val="ListParagraph"/>
        <w:spacing w:before="0"/>
      </w:pPr>
    </w:p>
    <w:p w14:paraId="290476C3" w14:textId="77777777" w:rsidR="00DE6EAF" w:rsidRDefault="00DE6EAF" w:rsidP="00DF44D1">
      <w:pPr>
        <w:pStyle w:val="Heading1"/>
        <w:numPr>
          <w:ilvl w:val="0"/>
          <w:numId w:val="2"/>
        </w:numPr>
        <w:spacing w:before="320"/>
        <w:ind w:hanging="720"/>
      </w:pPr>
      <w:bookmarkStart w:id="53" w:name="_Toc93394729"/>
      <w:r>
        <w:t>Key details</w:t>
      </w:r>
      <w:bookmarkEnd w:id="43"/>
      <w:bookmarkEnd w:id="44"/>
      <w:bookmarkEnd w:id="53"/>
    </w:p>
    <w:p w14:paraId="405884CA" w14:textId="77777777" w:rsidR="00DE6EAF" w:rsidRPr="00826D69" w:rsidRDefault="00DE6EAF" w:rsidP="00DE6EAF">
      <w:pPr>
        <w:pStyle w:val="Inputguidance"/>
        <w:keepNext/>
        <w:keepLines/>
      </w:pPr>
    </w:p>
    <w:tbl>
      <w:tblPr>
        <w:tblStyle w:val="BizPlantablewhiteLHcolumn"/>
        <w:tblW w:w="9060" w:type="dxa"/>
        <w:tblLook w:val="04A0" w:firstRow="1" w:lastRow="0" w:firstColumn="1" w:lastColumn="0" w:noHBand="0" w:noVBand="1"/>
        <w:tblCaption w:val="Table to fill in registration details"/>
        <w:tblDescription w:val="A table with space to enter details of your business. Fill in your business name, select the date registered, state registered in and business structure type. Fill in your ABN, ACN, licenses and permits. "/>
      </w:tblPr>
      <w:tblGrid>
        <w:gridCol w:w="2805"/>
        <w:gridCol w:w="6255"/>
      </w:tblGrid>
      <w:tr w:rsidR="00DE6EAF" w:rsidRPr="000F198E" w14:paraId="6F786899" w14:textId="77777777" w:rsidTr="007226BF">
        <w:tc>
          <w:tcPr>
            <w:cnfStyle w:val="001000000000" w:firstRow="0" w:lastRow="0" w:firstColumn="1" w:lastColumn="0" w:oddVBand="0" w:evenVBand="0" w:oddHBand="0" w:evenHBand="0" w:firstRowFirstColumn="0" w:firstRowLastColumn="0" w:lastRowFirstColumn="0" w:lastRowLastColumn="0"/>
            <w:tcW w:w="2805" w:type="dxa"/>
          </w:tcPr>
          <w:p w14:paraId="1EEB1AF1" w14:textId="77777777" w:rsidR="00DE6EAF" w:rsidRPr="00B67B6E" w:rsidRDefault="00DE6EAF" w:rsidP="0089402F">
            <w:pPr>
              <w:pStyle w:val="TableHeading"/>
              <w:keepLines/>
              <w:rPr>
                <w:b/>
              </w:rPr>
            </w:pPr>
            <w:r>
              <w:rPr>
                <w:b/>
              </w:rPr>
              <w:t>Name of organization</w:t>
            </w:r>
            <w:r w:rsidRPr="00B67B6E">
              <w:rPr>
                <w:b/>
              </w:rPr>
              <w:t xml:space="preserve"> </w:t>
            </w:r>
          </w:p>
          <w:p w14:paraId="3C75560F" w14:textId="77777777" w:rsidR="00DE6EAF" w:rsidRPr="00B67B6E" w:rsidRDefault="00DE6EAF" w:rsidP="0089402F">
            <w:pPr>
              <w:pStyle w:val="TableHeading"/>
              <w:keepLines/>
            </w:pPr>
          </w:p>
        </w:tc>
        <w:tc>
          <w:tcPr>
            <w:tcW w:w="6255" w:type="dxa"/>
          </w:tcPr>
          <w:p w14:paraId="7C73545D" w14:textId="77777777" w:rsidR="00DE6EAF" w:rsidRPr="003120F9" w:rsidRDefault="00DE6EAF" w:rsidP="0089402F">
            <w:pPr>
              <w:keepNext/>
              <w:keepLines/>
              <w:cnfStyle w:val="000000000000" w:firstRow="0" w:lastRow="0" w:firstColumn="0" w:lastColumn="0" w:oddVBand="0" w:evenVBand="0" w:oddHBand="0" w:evenHBand="0" w:firstRowFirstColumn="0" w:firstRowLastColumn="0" w:lastRowFirstColumn="0" w:lastRowLastColumn="0"/>
              <w:rPr>
                <w:rFonts w:cstheme="minorHAnsi"/>
              </w:rPr>
            </w:pPr>
          </w:p>
        </w:tc>
      </w:tr>
      <w:tr w:rsidR="00D61880" w:rsidRPr="000F198E" w14:paraId="10109809" w14:textId="77777777" w:rsidTr="007226BF">
        <w:trPr>
          <w:trHeight w:val="524"/>
        </w:trPr>
        <w:tc>
          <w:tcPr>
            <w:cnfStyle w:val="001000000000" w:firstRow="0" w:lastRow="0" w:firstColumn="1" w:lastColumn="0" w:oddVBand="0" w:evenVBand="0" w:oddHBand="0" w:evenHBand="0" w:firstRowFirstColumn="0" w:firstRowLastColumn="0" w:lastRowFirstColumn="0" w:lastRowLastColumn="0"/>
            <w:tcW w:w="2805" w:type="dxa"/>
          </w:tcPr>
          <w:p w14:paraId="42118D98" w14:textId="77777777" w:rsidR="00D61880" w:rsidRPr="00B67B6E" w:rsidRDefault="00D61880" w:rsidP="0089402F">
            <w:pPr>
              <w:pStyle w:val="TableHeading"/>
              <w:keepLines/>
              <w:rPr>
                <w:b/>
              </w:rPr>
            </w:pPr>
            <w:r>
              <w:rPr>
                <w:b/>
              </w:rPr>
              <w:t>Type of organization</w:t>
            </w:r>
          </w:p>
          <w:p w14:paraId="3671C95A" w14:textId="77777777" w:rsidR="00D61880" w:rsidRPr="00317FFC" w:rsidRDefault="00D61880" w:rsidP="0089402F">
            <w:pPr>
              <w:pStyle w:val="TableHeading"/>
              <w:keepLines/>
            </w:pPr>
          </w:p>
        </w:tc>
        <w:tc>
          <w:tcPr>
            <w:tcW w:w="6255" w:type="dxa"/>
          </w:tcPr>
          <w:p w14:paraId="46463FF6" w14:textId="77777777" w:rsidR="00D61880" w:rsidRPr="00F71BBC" w:rsidRDefault="00D61880" w:rsidP="0089402F">
            <w:pPr>
              <w:pStyle w:val="Inputguidance"/>
              <w:keepNext/>
              <w:keepLines/>
              <w:cnfStyle w:val="000000000000" w:firstRow="0" w:lastRow="0" w:firstColumn="0" w:lastColumn="0" w:oddVBand="0" w:evenVBand="0" w:oddHBand="0" w:evenHBand="0" w:firstRowFirstColumn="0" w:firstRowLastColumn="0" w:lastRowFirstColumn="0" w:lastRowLastColumn="0"/>
            </w:pPr>
            <w:r>
              <w:rPr>
                <w:szCs w:val="22"/>
              </w:rPr>
              <w:t>[</w:t>
            </w:r>
            <w:r w:rsidRPr="00AC184A">
              <w:rPr>
                <w:szCs w:val="22"/>
              </w:rPr>
              <w:t>private company, cooperative, investment fund, NGO, governmental organization</w:t>
            </w:r>
            <w:r>
              <w:rPr>
                <w:szCs w:val="22"/>
              </w:rPr>
              <w:t>]</w:t>
            </w:r>
          </w:p>
        </w:tc>
      </w:tr>
      <w:tr w:rsidR="00324655" w:rsidRPr="000F198E" w14:paraId="543D9185" w14:textId="77777777" w:rsidTr="007226BF">
        <w:trPr>
          <w:trHeight w:val="524"/>
        </w:trPr>
        <w:tc>
          <w:tcPr>
            <w:cnfStyle w:val="001000000000" w:firstRow="0" w:lastRow="0" w:firstColumn="1" w:lastColumn="0" w:oddVBand="0" w:evenVBand="0" w:oddHBand="0" w:evenHBand="0" w:firstRowFirstColumn="0" w:firstRowLastColumn="0" w:lastRowFirstColumn="0" w:lastRowLastColumn="0"/>
            <w:tcW w:w="2805" w:type="dxa"/>
          </w:tcPr>
          <w:p w14:paraId="052C50CA" w14:textId="23E5E14B" w:rsidR="00324655" w:rsidRDefault="00324655" w:rsidP="0089402F">
            <w:pPr>
              <w:pStyle w:val="TableHeading"/>
              <w:keepLines/>
              <w:rPr>
                <w:b/>
              </w:rPr>
            </w:pPr>
            <w:r>
              <w:rPr>
                <w:b/>
              </w:rPr>
              <w:t>Country of incorporation</w:t>
            </w:r>
          </w:p>
        </w:tc>
        <w:tc>
          <w:tcPr>
            <w:tcW w:w="6255" w:type="dxa"/>
          </w:tcPr>
          <w:p w14:paraId="10241B72" w14:textId="77777777" w:rsidR="00324655" w:rsidRDefault="00324655" w:rsidP="0089402F">
            <w:pPr>
              <w:pStyle w:val="Inputguidance"/>
              <w:keepNext/>
              <w:keepLines/>
              <w:cnfStyle w:val="000000000000" w:firstRow="0" w:lastRow="0" w:firstColumn="0" w:lastColumn="0" w:oddVBand="0" w:evenVBand="0" w:oddHBand="0" w:evenHBand="0" w:firstRowFirstColumn="0" w:firstRowLastColumn="0" w:lastRowFirstColumn="0" w:lastRowLastColumn="0"/>
              <w:rPr>
                <w:szCs w:val="22"/>
              </w:rPr>
            </w:pPr>
          </w:p>
        </w:tc>
      </w:tr>
      <w:tr w:rsidR="00A51A22" w:rsidRPr="000F198E" w14:paraId="0CA5D290" w14:textId="77777777" w:rsidTr="007226BF">
        <w:tc>
          <w:tcPr>
            <w:cnfStyle w:val="001000000000" w:firstRow="0" w:lastRow="0" w:firstColumn="1" w:lastColumn="0" w:oddVBand="0" w:evenVBand="0" w:oddHBand="0" w:evenHBand="0" w:firstRowFirstColumn="0" w:firstRowLastColumn="0" w:lastRowFirstColumn="0" w:lastRowLastColumn="0"/>
            <w:tcW w:w="2805" w:type="dxa"/>
          </w:tcPr>
          <w:p w14:paraId="79519650" w14:textId="77777777" w:rsidR="00A51A22" w:rsidRPr="00B67B6E" w:rsidRDefault="00A51A22" w:rsidP="00A51A22">
            <w:pPr>
              <w:pStyle w:val="TableHeading"/>
              <w:keepLines/>
              <w:rPr>
                <w:b/>
              </w:rPr>
            </w:pPr>
            <w:r w:rsidRPr="00B67B6E">
              <w:rPr>
                <w:b/>
              </w:rPr>
              <w:t>Date registered</w:t>
            </w:r>
          </w:p>
        </w:tc>
        <w:tc>
          <w:tcPr>
            <w:tcW w:w="6255" w:type="dxa"/>
          </w:tcPr>
          <w:p w14:paraId="4A006815" w14:textId="35874806" w:rsidR="00A51A22" w:rsidRPr="0058076A" w:rsidRDefault="00A51A22" w:rsidP="00A51A22">
            <w:pPr>
              <w:keepNext/>
              <w:keepLines/>
              <w:cnfStyle w:val="000000000000" w:firstRow="0" w:lastRow="0" w:firstColumn="0" w:lastColumn="0" w:oddVBand="0" w:evenVBand="0" w:oddHBand="0" w:evenHBand="0" w:firstRowFirstColumn="0" w:firstRowLastColumn="0" w:lastRowFirstColumn="0" w:lastRowLastColumn="0"/>
              <w:rPr>
                <w:rFonts w:cstheme="minorHAnsi"/>
                <w:color w:val="5585D2" w:themeColor="text1" w:themeTint="A6"/>
              </w:rPr>
            </w:pPr>
          </w:p>
        </w:tc>
      </w:tr>
      <w:tr w:rsidR="00DE6EAF" w:rsidRPr="000F198E" w14:paraId="09463EF5" w14:textId="77777777" w:rsidTr="007226BF">
        <w:tc>
          <w:tcPr>
            <w:cnfStyle w:val="001000000000" w:firstRow="0" w:lastRow="0" w:firstColumn="1" w:lastColumn="0" w:oddVBand="0" w:evenVBand="0" w:oddHBand="0" w:evenHBand="0" w:firstRowFirstColumn="0" w:firstRowLastColumn="0" w:lastRowFirstColumn="0" w:lastRowLastColumn="0"/>
            <w:tcW w:w="2805" w:type="dxa"/>
          </w:tcPr>
          <w:p w14:paraId="508B8520" w14:textId="77777777" w:rsidR="00DE6EAF" w:rsidRPr="00B67B6E" w:rsidRDefault="00DE6EAF" w:rsidP="0089402F">
            <w:pPr>
              <w:pStyle w:val="TableHeading"/>
              <w:keepLines/>
              <w:rPr>
                <w:b/>
              </w:rPr>
            </w:pPr>
            <w:r>
              <w:rPr>
                <w:b/>
              </w:rPr>
              <w:t>Company registration</w:t>
            </w:r>
            <w:r w:rsidRPr="00B67B6E">
              <w:rPr>
                <w:b/>
              </w:rPr>
              <w:t xml:space="preserve"> number</w:t>
            </w:r>
          </w:p>
        </w:tc>
        <w:tc>
          <w:tcPr>
            <w:tcW w:w="6255" w:type="dxa"/>
          </w:tcPr>
          <w:p w14:paraId="137EF9EA" w14:textId="77777777" w:rsidR="00DE6EAF" w:rsidRPr="003120F9" w:rsidRDefault="00DE6EAF" w:rsidP="0089402F">
            <w:pPr>
              <w:keepNext/>
              <w:keepLines/>
              <w:cnfStyle w:val="000000000000" w:firstRow="0" w:lastRow="0" w:firstColumn="0" w:lastColumn="0" w:oddVBand="0" w:evenVBand="0" w:oddHBand="0" w:evenHBand="0" w:firstRowFirstColumn="0" w:firstRowLastColumn="0" w:lastRowFirstColumn="0" w:lastRowLastColumn="0"/>
              <w:rPr>
                <w:rFonts w:cstheme="minorHAnsi"/>
              </w:rPr>
            </w:pPr>
          </w:p>
        </w:tc>
      </w:tr>
    </w:tbl>
    <w:tbl>
      <w:tblPr>
        <w:tblStyle w:val="TableGrid"/>
        <w:tblW w:w="4955" w:type="pct"/>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000" w:firstRow="0" w:lastRow="0" w:firstColumn="0" w:lastColumn="0" w:noHBand="0" w:noVBand="0"/>
        <w:tblCaption w:val="Table to fill in registration details"/>
        <w:tblDescription w:val="A table with space to enter details of your business. Fill in your business name, select the date registered, state registered in and business structure type. Fill in your ABN, ACN, licenses and permits. "/>
      </w:tblPr>
      <w:tblGrid>
        <w:gridCol w:w="2854"/>
        <w:gridCol w:w="6188"/>
      </w:tblGrid>
      <w:tr w:rsidR="00D61880" w:rsidRPr="00DD0BA5" w14:paraId="78A972C7" w14:textId="77777777" w:rsidTr="007226BF">
        <w:tc>
          <w:tcPr>
            <w:tcW w:w="2854" w:type="dxa"/>
            <w:shd w:val="clear" w:color="auto" w:fill="FFFFFF" w:themeFill="background1"/>
          </w:tcPr>
          <w:p w14:paraId="60B07C12" w14:textId="77777777" w:rsidR="00D61880" w:rsidRPr="00937FC8" w:rsidRDefault="00D61880" w:rsidP="0089402F">
            <w:pPr>
              <w:pStyle w:val="TableHeading"/>
              <w:keepLines/>
            </w:pPr>
            <w:r>
              <w:t>Address</w:t>
            </w:r>
          </w:p>
        </w:tc>
        <w:tc>
          <w:tcPr>
            <w:tcW w:w="6188" w:type="dxa"/>
            <w:shd w:val="clear" w:color="auto" w:fill="EEF2F7" w:themeFill="accent1" w:themeFillTint="33"/>
          </w:tcPr>
          <w:p w14:paraId="6D949873" w14:textId="77777777" w:rsidR="00D61880" w:rsidRPr="00DD0BA5" w:rsidRDefault="00D61880" w:rsidP="0089402F">
            <w:pPr>
              <w:keepNext/>
              <w:keepLines/>
            </w:pPr>
          </w:p>
        </w:tc>
      </w:tr>
      <w:tr w:rsidR="00D61880" w:rsidRPr="00DD0BA5" w14:paraId="297DDE05" w14:textId="77777777" w:rsidTr="007226BF">
        <w:tc>
          <w:tcPr>
            <w:tcW w:w="2854" w:type="dxa"/>
            <w:shd w:val="clear" w:color="auto" w:fill="FFFFFF" w:themeFill="background1"/>
          </w:tcPr>
          <w:p w14:paraId="17A53801" w14:textId="77777777" w:rsidR="00D61880" w:rsidRPr="00937FC8" w:rsidRDefault="00D61880" w:rsidP="0089402F">
            <w:pPr>
              <w:pStyle w:val="TableHeading"/>
              <w:keepLines/>
            </w:pPr>
            <w:r>
              <w:t>Website</w:t>
            </w:r>
          </w:p>
        </w:tc>
        <w:tc>
          <w:tcPr>
            <w:tcW w:w="6188" w:type="dxa"/>
            <w:shd w:val="clear" w:color="auto" w:fill="EEF2F7" w:themeFill="accent1" w:themeFillTint="33"/>
          </w:tcPr>
          <w:p w14:paraId="38622DA5" w14:textId="77777777" w:rsidR="00D61880" w:rsidRPr="00DD0BA5" w:rsidRDefault="00D61880" w:rsidP="0089402F">
            <w:pPr>
              <w:keepNext/>
              <w:keepLines/>
            </w:pPr>
          </w:p>
        </w:tc>
      </w:tr>
      <w:bookmarkEnd w:id="45"/>
      <w:bookmarkEnd w:id="46"/>
      <w:bookmarkEnd w:id="47"/>
      <w:bookmarkEnd w:id="48"/>
      <w:bookmarkEnd w:id="49"/>
      <w:bookmarkEnd w:id="50"/>
    </w:tbl>
    <w:p w14:paraId="784F6711" w14:textId="28C378E9" w:rsidR="006D321C" w:rsidRPr="00DE6EAF" w:rsidRDefault="006D321C" w:rsidP="00D66F70">
      <w:pPr>
        <w:spacing w:before="0"/>
        <w:rPr>
          <w:lang w:val="en-GB"/>
        </w:rPr>
      </w:pPr>
    </w:p>
    <w:p w14:paraId="3B5521F0" w14:textId="5F34A1F2" w:rsidR="00DE6EAF" w:rsidRPr="00BA4C5E" w:rsidRDefault="00DE6EAF" w:rsidP="00DF44D1">
      <w:pPr>
        <w:pStyle w:val="Heading1"/>
        <w:numPr>
          <w:ilvl w:val="0"/>
          <w:numId w:val="2"/>
        </w:numPr>
        <w:spacing w:before="320"/>
        <w:ind w:hanging="720"/>
      </w:pPr>
      <w:bookmarkStart w:id="54" w:name="_Toc93394730"/>
      <w:r>
        <w:t>A</w:t>
      </w:r>
      <w:r w:rsidR="00D61880">
        <w:t>ff</w:t>
      </w:r>
      <w:r>
        <w:t>irmations</w:t>
      </w:r>
      <w:bookmarkEnd w:id="54"/>
    </w:p>
    <w:p w14:paraId="4A3D061E" w14:textId="3E478270" w:rsidR="00DE6EAF" w:rsidRDefault="00DE6EAF" w:rsidP="00DE6EAF">
      <w:pPr>
        <w:pStyle w:val="cfcbase"/>
      </w:pPr>
      <w:r>
        <w:t>The application is completed by the undersigned</w:t>
      </w:r>
      <w:r w:rsidR="00D61880">
        <w:t>:</w:t>
      </w:r>
    </w:p>
    <w:p w14:paraId="427D5260" w14:textId="77777777" w:rsidR="00D61880" w:rsidRPr="00AC6CF7" w:rsidRDefault="00D61880" w:rsidP="00D61880">
      <w:pPr>
        <w:pStyle w:val="Heading2"/>
      </w:pPr>
      <w:bookmarkStart w:id="55" w:name="_Toc93394731"/>
      <w:r>
        <w:t>Contact details</w:t>
      </w:r>
      <w:bookmarkEnd w:id="55"/>
    </w:p>
    <w:tbl>
      <w:tblPr>
        <w:tblStyle w:val="TableGrid"/>
        <w:tblW w:w="5042" w:type="pct"/>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000" w:firstRow="0" w:lastRow="0" w:firstColumn="0" w:lastColumn="0" w:noHBand="0" w:noVBand="0"/>
        <w:tblCaption w:val="Contact details table"/>
        <w:tblDescription w:val="A table to fill in your contact details."/>
      </w:tblPr>
      <w:tblGrid>
        <w:gridCol w:w="2855"/>
        <w:gridCol w:w="6346"/>
      </w:tblGrid>
      <w:tr w:rsidR="00D61880" w:rsidRPr="00DD0BA5" w14:paraId="254799CE" w14:textId="77777777" w:rsidTr="00D61880">
        <w:tc>
          <w:tcPr>
            <w:tcW w:w="2805" w:type="dxa"/>
            <w:shd w:val="clear" w:color="auto" w:fill="FFFFFF" w:themeFill="background1"/>
          </w:tcPr>
          <w:p w14:paraId="5CCDFE52" w14:textId="6A6327B5" w:rsidR="00D61880" w:rsidRPr="00937FC8" w:rsidRDefault="00D61880" w:rsidP="0089402F">
            <w:pPr>
              <w:pStyle w:val="TableHeading"/>
              <w:keepLines/>
            </w:pPr>
            <w:r>
              <w:t xml:space="preserve">Name </w:t>
            </w:r>
          </w:p>
        </w:tc>
        <w:tc>
          <w:tcPr>
            <w:tcW w:w="6236" w:type="dxa"/>
            <w:shd w:val="clear" w:color="auto" w:fill="EEF2F7" w:themeFill="accent1" w:themeFillTint="33"/>
          </w:tcPr>
          <w:p w14:paraId="65A27AA3" w14:textId="77777777" w:rsidR="00D61880" w:rsidRPr="00DD0BA5" w:rsidRDefault="00D61880" w:rsidP="0089402F">
            <w:pPr>
              <w:keepNext/>
              <w:keepLines/>
              <w:ind w:right="-184"/>
            </w:pPr>
          </w:p>
        </w:tc>
      </w:tr>
      <w:tr w:rsidR="00D61880" w:rsidRPr="00DD0BA5" w14:paraId="4C891C42" w14:textId="77777777" w:rsidTr="00D61880">
        <w:tc>
          <w:tcPr>
            <w:tcW w:w="2805" w:type="dxa"/>
            <w:shd w:val="clear" w:color="auto" w:fill="FFFFFF" w:themeFill="background1"/>
          </w:tcPr>
          <w:p w14:paraId="38400B24" w14:textId="76C30B56" w:rsidR="00D61880" w:rsidRPr="00937FC8" w:rsidRDefault="00D61880" w:rsidP="0089402F">
            <w:pPr>
              <w:pStyle w:val="TableHeading"/>
              <w:keepLines/>
            </w:pPr>
            <w:r>
              <w:t>Title</w:t>
            </w:r>
          </w:p>
        </w:tc>
        <w:tc>
          <w:tcPr>
            <w:tcW w:w="6236" w:type="dxa"/>
            <w:shd w:val="clear" w:color="auto" w:fill="EEF2F7" w:themeFill="accent1" w:themeFillTint="33"/>
          </w:tcPr>
          <w:p w14:paraId="0BF83800" w14:textId="77777777" w:rsidR="00D61880" w:rsidRPr="00DD0BA5" w:rsidRDefault="00D61880" w:rsidP="0089402F">
            <w:pPr>
              <w:keepNext/>
              <w:keepLines/>
            </w:pPr>
          </w:p>
        </w:tc>
      </w:tr>
      <w:tr w:rsidR="00D61880" w:rsidRPr="00DD0BA5" w14:paraId="6FAB4AE6" w14:textId="77777777" w:rsidTr="00D61880">
        <w:tc>
          <w:tcPr>
            <w:tcW w:w="2805" w:type="dxa"/>
            <w:shd w:val="clear" w:color="auto" w:fill="FFFFFF" w:themeFill="background1"/>
          </w:tcPr>
          <w:p w14:paraId="46E43E77" w14:textId="77777777" w:rsidR="00D61880" w:rsidRPr="00937FC8" w:rsidRDefault="00D61880" w:rsidP="0089402F">
            <w:pPr>
              <w:pStyle w:val="TableHeading"/>
              <w:keepLines/>
            </w:pPr>
            <w:r>
              <w:t>Phone</w:t>
            </w:r>
          </w:p>
        </w:tc>
        <w:tc>
          <w:tcPr>
            <w:tcW w:w="6236" w:type="dxa"/>
            <w:shd w:val="clear" w:color="auto" w:fill="EEF2F7" w:themeFill="accent1" w:themeFillTint="33"/>
          </w:tcPr>
          <w:p w14:paraId="3D3D31C6" w14:textId="77777777" w:rsidR="00D61880" w:rsidRPr="00DD0BA5" w:rsidRDefault="00D61880" w:rsidP="0089402F">
            <w:pPr>
              <w:keepNext/>
              <w:keepLines/>
            </w:pPr>
          </w:p>
        </w:tc>
      </w:tr>
      <w:tr w:rsidR="00D61880" w:rsidRPr="00DD0BA5" w14:paraId="7744BC06" w14:textId="77777777" w:rsidTr="00D61880">
        <w:tc>
          <w:tcPr>
            <w:tcW w:w="2805" w:type="dxa"/>
            <w:shd w:val="clear" w:color="auto" w:fill="FFFFFF" w:themeFill="background1"/>
          </w:tcPr>
          <w:p w14:paraId="19654ED2" w14:textId="77777777" w:rsidR="00D61880" w:rsidRPr="00937FC8" w:rsidRDefault="00D61880" w:rsidP="0089402F">
            <w:pPr>
              <w:pStyle w:val="TableHeading"/>
              <w:keepLines/>
            </w:pPr>
            <w:r>
              <w:t>Email</w:t>
            </w:r>
          </w:p>
        </w:tc>
        <w:tc>
          <w:tcPr>
            <w:tcW w:w="6236" w:type="dxa"/>
            <w:shd w:val="clear" w:color="auto" w:fill="EEF2F7" w:themeFill="accent1" w:themeFillTint="33"/>
          </w:tcPr>
          <w:p w14:paraId="5E8D8C1A" w14:textId="77777777" w:rsidR="00D61880" w:rsidRPr="00DD0BA5" w:rsidRDefault="00D61880" w:rsidP="0089402F">
            <w:pPr>
              <w:keepNext/>
              <w:keepLines/>
            </w:pPr>
          </w:p>
        </w:tc>
      </w:tr>
    </w:tbl>
    <w:p w14:paraId="489CCD50" w14:textId="77777777" w:rsidR="00D61880" w:rsidRDefault="00D61880" w:rsidP="00DE6EAF">
      <w:pPr>
        <w:pStyle w:val="cfcbase"/>
      </w:pPr>
    </w:p>
    <w:tbl>
      <w:tblPr>
        <w:tblStyle w:val="TableGridLight"/>
        <w:tblW w:w="9067" w:type="dxa"/>
        <w:tblLook w:val="04A0" w:firstRow="1" w:lastRow="0" w:firstColumn="1" w:lastColumn="0" w:noHBand="0" w:noVBand="1"/>
      </w:tblPr>
      <w:tblGrid>
        <w:gridCol w:w="9067"/>
      </w:tblGrid>
      <w:tr w:rsidR="00D61880" w:rsidRPr="00D61880" w14:paraId="33692DBF" w14:textId="77777777" w:rsidTr="00D61880">
        <w:tc>
          <w:tcPr>
            <w:tcW w:w="9067" w:type="dxa"/>
          </w:tcPr>
          <w:p w14:paraId="398880AE" w14:textId="47A1B434" w:rsidR="00D61880" w:rsidRPr="00D61880" w:rsidRDefault="00D61880" w:rsidP="00D61880">
            <w:pPr>
              <w:pStyle w:val="Heading2"/>
              <w:rPr>
                <w:sz w:val="24"/>
                <w:szCs w:val="24"/>
              </w:rPr>
            </w:pPr>
            <w:bookmarkStart w:id="56" w:name="_Toc93394732"/>
            <w:r w:rsidRPr="00D61880">
              <w:rPr>
                <w:sz w:val="24"/>
                <w:szCs w:val="24"/>
              </w:rPr>
              <w:lastRenderedPageBreak/>
              <w:t>I hereby confirm that</w:t>
            </w:r>
            <w:r>
              <w:rPr>
                <w:sz w:val="24"/>
                <w:szCs w:val="24"/>
              </w:rPr>
              <w:t>:</w:t>
            </w:r>
            <w:r w:rsidRPr="00D61880">
              <w:rPr>
                <w:sz w:val="24"/>
                <w:szCs w:val="24"/>
              </w:rPr>
              <w:t xml:space="preserve"> </w:t>
            </w:r>
            <w:r>
              <w:rPr>
                <w:rFonts w:ascii="Calibri" w:eastAsia="Times New Roman" w:hAnsi="Calibri" w:cs="Times New Roman"/>
                <w:b w:val="0"/>
                <w:color w:val="000000"/>
                <w:sz w:val="22"/>
                <w:szCs w:val="22"/>
                <w:lang w:val="en-GB"/>
              </w:rPr>
              <w:t>(c</w:t>
            </w:r>
            <w:r w:rsidRPr="00D61880">
              <w:rPr>
                <w:rFonts w:ascii="Calibri" w:eastAsia="Times New Roman" w:hAnsi="Calibri" w:cs="Times New Roman"/>
                <w:b w:val="0"/>
                <w:color w:val="000000"/>
                <w:sz w:val="22"/>
                <w:szCs w:val="22"/>
                <w:lang w:val="en-GB"/>
              </w:rPr>
              <w:t xml:space="preserve">onfirm by </w:t>
            </w:r>
            <w:sdt>
              <w:sdtPr>
                <w:rPr>
                  <w:rFonts w:ascii="Calibri" w:eastAsia="Times New Roman" w:hAnsi="Calibri" w:cs="Times New Roman"/>
                  <w:b w:val="0"/>
                  <w:color w:val="000000"/>
                  <w:sz w:val="22"/>
                  <w:szCs w:val="22"/>
                  <w:lang w:val="en-GB"/>
                </w:rPr>
                <w:id w:val="390010876"/>
                <w14:checkbox>
                  <w14:checked w14:val="1"/>
                  <w14:checkedState w14:val="2612" w14:font="MS Gothic"/>
                  <w14:uncheckedState w14:val="2610" w14:font="MS Gothic"/>
                </w14:checkbox>
              </w:sdtPr>
              <w:sdtEndPr/>
              <w:sdtContent>
                <w:r w:rsidRPr="00D61880">
                  <w:rPr>
                    <w:rFonts w:ascii="Segoe UI Symbol" w:eastAsia="Times New Roman" w:hAnsi="Segoe UI Symbol" w:cs="Segoe UI Symbol"/>
                    <w:b w:val="0"/>
                    <w:color w:val="000000"/>
                    <w:sz w:val="22"/>
                    <w:szCs w:val="22"/>
                    <w:lang w:val="en-GB"/>
                  </w:rPr>
                  <w:t>☒</w:t>
                </w:r>
              </w:sdtContent>
            </w:sdt>
            <w:r w:rsidRPr="00D61880">
              <w:rPr>
                <w:rFonts w:ascii="Calibri" w:eastAsia="Times New Roman" w:hAnsi="Calibri" w:cs="Times New Roman"/>
                <w:b w:val="0"/>
                <w:color w:val="000000"/>
                <w:sz w:val="22"/>
                <w:szCs w:val="22"/>
                <w:lang w:val="en-GB"/>
              </w:rPr>
              <w:t>):</w:t>
            </w:r>
            <w:bookmarkEnd w:id="56"/>
          </w:p>
        </w:tc>
      </w:tr>
      <w:tr w:rsidR="00D61880" w14:paraId="7B7D1147" w14:textId="77777777" w:rsidTr="00D61880">
        <w:trPr>
          <w:trHeight w:val="556"/>
        </w:trPr>
        <w:tc>
          <w:tcPr>
            <w:tcW w:w="9067" w:type="dxa"/>
          </w:tcPr>
          <w:p w14:paraId="78005CF5" w14:textId="559FC257" w:rsidR="00D61880" w:rsidRPr="00D61880" w:rsidRDefault="00803134" w:rsidP="00D61880">
            <w:pPr>
              <w:pStyle w:val="cfcbase"/>
              <w:ind w:left="314" w:hanging="314"/>
              <w:rPr>
                <w:sz w:val="21"/>
                <w:szCs w:val="21"/>
              </w:rPr>
            </w:pPr>
            <w:sdt>
              <w:sdtPr>
                <w:rPr>
                  <w:sz w:val="21"/>
                  <w:szCs w:val="21"/>
                </w:rPr>
                <w:id w:val="1907333167"/>
                <w14:checkbox>
                  <w14:checked w14:val="0"/>
                  <w14:checkedState w14:val="2612" w14:font="MS Gothic"/>
                  <w14:uncheckedState w14:val="2610" w14:font="MS Gothic"/>
                </w14:checkbox>
              </w:sdtPr>
              <w:sdtEndPr/>
              <w:sdtContent>
                <w:r w:rsidR="00D61880" w:rsidRPr="00D61880">
                  <w:rPr>
                    <w:rFonts w:ascii="MS Gothic" w:eastAsia="MS Gothic" w:hAnsi="MS Gothic" w:hint="eastAsia"/>
                    <w:sz w:val="21"/>
                    <w:szCs w:val="21"/>
                  </w:rPr>
                  <w:t>☐</w:t>
                </w:r>
              </w:sdtContent>
            </w:sdt>
            <w:r w:rsidR="00D61880" w:rsidRPr="00D61880">
              <w:rPr>
                <w:sz w:val="21"/>
                <w:szCs w:val="21"/>
              </w:rPr>
              <w:t xml:space="preserve"> </w:t>
            </w:r>
            <w:r w:rsidR="00D61880">
              <w:rPr>
                <w:sz w:val="21"/>
                <w:szCs w:val="21"/>
              </w:rPr>
              <w:t xml:space="preserve"> </w:t>
            </w:r>
            <w:r w:rsidR="00D61880" w:rsidRPr="00D61880">
              <w:rPr>
                <w:color w:val="000000"/>
                <w:sz w:val="21"/>
                <w:szCs w:val="21"/>
              </w:rPr>
              <w:t>I am duly authorized to represent the Organization:</w:t>
            </w:r>
          </w:p>
        </w:tc>
      </w:tr>
      <w:tr w:rsidR="00D61880" w14:paraId="52031936" w14:textId="77777777" w:rsidTr="00D61880">
        <w:tc>
          <w:tcPr>
            <w:tcW w:w="9067" w:type="dxa"/>
          </w:tcPr>
          <w:p w14:paraId="6BE3592D" w14:textId="6CEF5ABF" w:rsidR="00D61880" w:rsidRPr="00D61880" w:rsidRDefault="00803134" w:rsidP="00D61880">
            <w:pPr>
              <w:pStyle w:val="cfcbase"/>
              <w:ind w:left="314" w:hanging="314"/>
              <w:rPr>
                <w:color w:val="000000"/>
                <w:sz w:val="21"/>
                <w:szCs w:val="21"/>
              </w:rPr>
            </w:pPr>
            <w:sdt>
              <w:sdtPr>
                <w:rPr>
                  <w:sz w:val="21"/>
                  <w:szCs w:val="21"/>
                </w:rPr>
                <w:id w:val="151568061"/>
                <w14:checkbox>
                  <w14:checked w14:val="0"/>
                  <w14:checkedState w14:val="2612" w14:font="MS Gothic"/>
                  <w14:uncheckedState w14:val="2610" w14:font="MS Gothic"/>
                </w14:checkbox>
              </w:sdtPr>
              <w:sdtEndPr/>
              <w:sdtContent>
                <w:r w:rsidR="00D61880" w:rsidRPr="00D61880">
                  <w:rPr>
                    <w:rFonts w:ascii="MS Gothic" w:eastAsia="MS Gothic" w:hAnsi="MS Gothic" w:hint="eastAsia"/>
                    <w:sz w:val="21"/>
                    <w:szCs w:val="21"/>
                  </w:rPr>
                  <w:t>☐</w:t>
                </w:r>
              </w:sdtContent>
            </w:sdt>
            <w:r w:rsidR="00D61880" w:rsidRPr="00D61880">
              <w:rPr>
                <w:sz w:val="21"/>
                <w:szCs w:val="21"/>
              </w:rPr>
              <w:t xml:space="preserve"> </w:t>
            </w:r>
            <w:r w:rsidR="00D61880">
              <w:rPr>
                <w:sz w:val="21"/>
                <w:szCs w:val="21"/>
              </w:rPr>
              <w:t xml:space="preserve"> </w:t>
            </w:r>
            <w:r w:rsidR="00D61880" w:rsidRPr="00D61880">
              <w:rPr>
                <w:color w:val="000000"/>
                <w:sz w:val="21"/>
                <w:szCs w:val="21"/>
              </w:rPr>
              <w:t>The country in which the funds are used are to take place in a CFC member country</w:t>
            </w:r>
            <w:r w:rsidR="00D61880" w:rsidRPr="00D61880">
              <w:rPr>
                <w:rStyle w:val="FootnoteReference"/>
                <w:rFonts w:cs="Calibri"/>
                <w:color w:val="000000"/>
                <w:sz w:val="21"/>
                <w:szCs w:val="21"/>
              </w:rPr>
              <w:footnoteReference w:id="7"/>
            </w:r>
            <w:r w:rsidR="00D61880" w:rsidRPr="00D61880">
              <w:rPr>
                <w:color w:val="000000"/>
                <w:sz w:val="21"/>
                <w:szCs w:val="21"/>
              </w:rPr>
              <w:t>.</w:t>
            </w:r>
          </w:p>
        </w:tc>
      </w:tr>
      <w:tr w:rsidR="00D61880" w14:paraId="1B40E04B" w14:textId="77777777" w:rsidTr="00D61880">
        <w:tc>
          <w:tcPr>
            <w:tcW w:w="9067" w:type="dxa"/>
          </w:tcPr>
          <w:p w14:paraId="5BEB0FAC" w14:textId="167B5E71" w:rsidR="00D61880" w:rsidRPr="00D61880" w:rsidRDefault="00803134" w:rsidP="00D61880">
            <w:pPr>
              <w:pStyle w:val="cfcbase"/>
              <w:ind w:left="314" w:hanging="314"/>
              <w:rPr>
                <w:color w:val="000000"/>
                <w:sz w:val="21"/>
                <w:szCs w:val="21"/>
              </w:rPr>
            </w:pPr>
            <w:sdt>
              <w:sdtPr>
                <w:rPr>
                  <w:sz w:val="21"/>
                  <w:szCs w:val="21"/>
                </w:rPr>
                <w:id w:val="557675738"/>
                <w14:checkbox>
                  <w14:checked w14:val="0"/>
                  <w14:checkedState w14:val="2612" w14:font="MS Gothic"/>
                  <w14:uncheckedState w14:val="2610" w14:font="MS Gothic"/>
                </w14:checkbox>
              </w:sdtPr>
              <w:sdtEndPr/>
              <w:sdtContent>
                <w:r w:rsidR="00D61880" w:rsidRPr="00D61880">
                  <w:rPr>
                    <w:rFonts w:ascii="MS Gothic" w:eastAsia="MS Gothic" w:hAnsi="MS Gothic" w:hint="eastAsia"/>
                    <w:sz w:val="21"/>
                    <w:szCs w:val="21"/>
                  </w:rPr>
                  <w:t>☐</w:t>
                </w:r>
              </w:sdtContent>
            </w:sdt>
            <w:r w:rsidR="00D61880" w:rsidRPr="00D61880">
              <w:rPr>
                <w:sz w:val="21"/>
                <w:szCs w:val="21"/>
              </w:rPr>
              <w:t xml:space="preserve"> </w:t>
            </w:r>
            <w:r w:rsidR="00D61880">
              <w:rPr>
                <w:sz w:val="21"/>
                <w:szCs w:val="21"/>
              </w:rPr>
              <w:t xml:space="preserve"> </w:t>
            </w:r>
            <w:r w:rsidR="00D61880" w:rsidRPr="00D61880">
              <w:rPr>
                <w:color w:val="000000"/>
                <w:sz w:val="21"/>
                <w:szCs w:val="21"/>
              </w:rPr>
              <w:t xml:space="preserve">The Applicant observes the principles of UN Global Compact, including universal principles on human rights, labour, </w:t>
            </w:r>
            <w:r w:rsidR="002A4C4E" w:rsidRPr="00D61880">
              <w:rPr>
                <w:color w:val="000000"/>
                <w:sz w:val="21"/>
                <w:szCs w:val="21"/>
              </w:rPr>
              <w:t>environment,</w:t>
            </w:r>
            <w:r w:rsidR="00D61880" w:rsidRPr="00D61880">
              <w:rPr>
                <w:color w:val="000000"/>
                <w:sz w:val="21"/>
                <w:szCs w:val="21"/>
              </w:rPr>
              <w:t xml:space="preserve"> and anti-corruption. The Applicant is in compliance with all applicable social and environmental regulations and will remain complaint for the whole period of the requested CFC involvement. </w:t>
            </w:r>
          </w:p>
        </w:tc>
      </w:tr>
      <w:tr w:rsidR="00D61880" w14:paraId="705700D0" w14:textId="77777777" w:rsidTr="00D61880">
        <w:tc>
          <w:tcPr>
            <w:tcW w:w="9067" w:type="dxa"/>
          </w:tcPr>
          <w:p w14:paraId="22E94CD4" w14:textId="292F9448" w:rsidR="00D61880" w:rsidRPr="00D61880" w:rsidRDefault="00803134" w:rsidP="00D61880">
            <w:pPr>
              <w:pStyle w:val="cfcbase"/>
              <w:ind w:left="314" w:hanging="314"/>
              <w:rPr>
                <w:color w:val="000000"/>
                <w:sz w:val="21"/>
                <w:szCs w:val="21"/>
              </w:rPr>
            </w:pPr>
            <w:sdt>
              <w:sdtPr>
                <w:rPr>
                  <w:sz w:val="21"/>
                  <w:szCs w:val="21"/>
                </w:rPr>
                <w:id w:val="2055889806"/>
                <w14:checkbox>
                  <w14:checked w14:val="0"/>
                  <w14:checkedState w14:val="2612" w14:font="MS Gothic"/>
                  <w14:uncheckedState w14:val="2610" w14:font="MS Gothic"/>
                </w14:checkbox>
              </w:sdtPr>
              <w:sdtEndPr/>
              <w:sdtContent>
                <w:r w:rsidR="00D61880" w:rsidRPr="00D61880">
                  <w:rPr>
                    <w:rFonts w:ascii="MS Gothic" w:eastAsia="MS Gothic" w:hAnsi="MS Gothic" w:hint="eastAsia"/>
                    <w:sz w:val="21"/>
                    <w:szCs w:val="21"/>
                  </w:rPr>
                  <w:t>☐</w:t>
                </w:r>
              </w:sdtContent>
            </w:sdt>
            <w:r w:rsidR="00D61880" w:rsidRPr="00D61880">
              <w:rPr>
                <w:sz w:val="21"/>
                <w:szCs w:val="21"/>
              </w:rPr>
              <w:t xml:space="preserve"> </w:t>
            </w:r>
            <w:r w:rsidR="00D61880">
              <w:rPr>
                <w:sz w:val="21"/>
                <w:szCs w:val="21"/>
              </w:rPr>
              <w:t xml:space="preserve"> </w:t>
            </w:r>
            <w:r w:rsidR="00D61880" w:rsidRPr="00D61880">
              <w:rPr>
                <w:color w:val="000000"/>
                <w:sz w:val="21"/>
                <w:szCs w:val="21"/>
              </w:rPr>
              <w:t xml:space="preserve">The Applicant is not the subject </w:t>
            </w:r>
            <w:r w:rsidR="002A4C4E" w:rsidRPr="00D61880">
              <w:rPr>
                <w:color w:val="000000"/>
                <w:sz w:val="21"/>
                <w:szCs w:val="21"/>
              </w:rPr>
              <w:t>of</w:t>
            </w:r>
            <w:r w:rsidR="00D61880" w:rsidRPr="00D61880">
              <w:rPr>
                <w:color w:val="000000"/>
                <w:sz w:val="21"/>
                <w:szCs w:val="21"/>
              </w:rPr>
              <w:t xml:space="preserve"> a defendant in, or respondent to any investigation, civil litigation, arbitration, or other action or proceedings related to their business activities. I will inform the CFC without delay if any such action or proceedings occur after the date of submission of this application. </w:t>
            </w:r>
          </w:p>
        </w:tc>
      </w:tr>
      <w:tr w:rsidR="00D61880" w14:paraId="73AAEC5F" w14:textId="77777777" w:rsidTr="00D61880">
        <w:tc>
          <w:tcPr>
            <w:tcW w:w="9067" w:type="dxa"/>
          </w:tcPr>
          <w:p w14:paraId="7340C57D" w14:textId="4D486751" w:rsidR="00D61880" w:rsidRPr="00D61880" w:rsidRDefault="00803134" w:rsidP="00D61880">
            <w:pPr>
              <w:pStyle w:val="cfcbase"/>
              <w:ind w:left="314" w:hanging="314"/>
              <w:rPr>
                <w:color w:val="000000"/>
                <w:sz w:val="21"/>
                <w:szCs w:val="21"/>
              </w:rPr>
            </w:pPr>
            <w:sdt>
              <w:sdtPr>
                <w:rPr>
                  <w:sz w:val="21"/>
                  <w:szCs w:val="21"/>
                </w:rPr>
                <w:id w:val="102008706"/>
                <w14:checkbox>
                  <w14:checked w14:val="0"/>
                  <w14:checkedState w14:val="2612" w14:font="MS Gothic"/>
                  <w14:uncheckedState w14:val="2610" w14:font="MS Gothic"/>
                </w14:checkbox>
              </w:sdtPr>
              <w:sdtEndPr/>
              <w:sdtContent>
                <w:r w:rsidR="00D61880" w:rsidRPr="00D61880">
                  <w:rPr>
                    <w:rFonts w:ascii="MS Gothic" w:eastAsia="MS Gothic" w:hAnsi="MS Gothic" w:hint="eastAsia"/>
                    <w:sz w:val="21"/>
                    <w:szCs w:val="21"/>
                  </w:rPr>
                  <w:t>☐</w:t>
                </w:r>
              </w:sdtContent>
            </w:sdt>
            <w:r w:rsidR="00D61880" w:rsidRPr="00D61880">
              <w:rPr>
                <w:sz w:val="21"/>
                <w:szCs w:val="21"/>
              </w:rPr>
              <w:t xml:space="preserve"> </w:t>
            </w:r>
            <w:r w:rsidR="00D61880">
              <w:rPr>
                <w:sz w:val="21"/>
                <w:szCs w:val="21"/>
              </w:rPr>
              <w:t xml:space="preserve"> </w:t>
            </w:r>
            <w:r w:rsidR="00D61880" w:rsidRPr="00D61880">
              <w:rPr>
                <w:color w:val="000000"/>
                <w:sz w:val="21"/>
                <w:szCs w:val="21"/>
              </w:rPr>
              <w:t xml:space="preserve">I warrant that the information provided in this application form is true and accurate. </w:t>
            </w:r>
          </w:p>
        </w:tc>
      </w:tr>
      <w:tr w:rsidR="00D61880" w14:paraId="1EB27ADB" w14:textId="77777777" w:rsidTr="00D61880">
        <w:tc>
          <w:tcPr>
            <w:tcW w:w="9067" w:type="dxa"/>
          </w:tcPr>
          <w:p w14:paraId="2D1BCDCA" w14:textId="6DB0718E" w:rsidR="00D61880" w:rsidRPr="00D61880" w:rsidRDefault="00803134" w:rsidP="00D61880">
            <w:pPr>
              <w:pStyle w:val="cfcbase"/>
              <w:ind w:left="314" w:hanging="314"/>
              <w:rPr>
                <w:sz w:val="21"/>
                <w:szCs w:val="21"/>
              </w:rPr>
            </w:pPr>
            <w:sdt>
              <w:sdtPr>
                <w:rPr>
                  <w:sz w:val="21"/>
                  <w:szCs w:val="21"/>
                </w:rPr>
                <w:id w:val="-1773163913"/>
                <w14:checkbox>
                  <w14:checked w14:val="0"/>
                  <w14:checkedState w14:val="2612" w14:font="MS Gothic"/>
                  <w14:uncheckedState w14:val="2610" w14:font="MS Gothic"/>
                </w14:checkbox>
              </w:sdtPr>
              <w:sdtEndPr/>
              <w:sdtContent>
                <w:r w:rsidR="00D61880" w:rsidRPr="00D61880">
                  <w:rPr>
                    <w:rFonts w:ascii="MS Gothic" w:eastAsia="MS Gothic" w:hAnsi="MS Gothic" w:hint="eastAsia"/>
                    <w:sz w:val="21"/>
                    <w:szCs w:val="21"/>
                  </w:rPr>
                  <w:t>☐</w:t>
                </w:r>
              </w:sdtContent>
            </w:sdt>
            <w:r w:rsidR="00D61880" w:rsidRPr="00D61880">
              <w:rPr>
                <w:sz w:val="21"/>
                <w:szCs w:val="21"/>
              </w:rPr>
              <w:t xml:space="preserve"> </w:t>
            </w:r>
            <w:r w:rsidR="00D61880">
              <w:rPr>
                <w:sz w:val="21"/>
                <w:szCs w:val="21"/>
              </w:rPr>
              <w:t xml:space="preserve"> </w:t>
            </w:r>
            <w:r w:rsidR="00D61880" w:rsidRPr="00D61880">
              <w:rPr>
                <w:sz w:val="21"/>
                <w:szCs w:val="21"/>
              </w:rPr>
              <w:t xml:space="preserve">I understand that any information supplied to the CFC in this application form and its attachments will be made available for consideration by the Consultative Committee and other Governing Bodies of the CFC. </w:t>
            </w:r>
            <w:r w:rsidR="00D61880" w:rsidRPr="00D61880">
              <w:rPr>
                <w:b/>
                <w:sz w:val="21"/>
                <w:szCs w:val="21"/>
                <w:u w:val="single"/>
              </w:rPr>
              <w:t>If any of the documents contain sensitive financial or commercial information, please indicate this clearly.</w:t>
            </w:r>
            <w:r w:rsidR="00D61880" w:rsidRPr="00D61880">
              <w:rPr>
                <w:sz w:val="21"/>
                <w:szCs w:val="21"/>
              </w:rPr>
              <w:t xml:space="preserve"> </w:t>
            </w:r>
          </w:p>
        </w:tc>
      </w:tr>
    </w:tbl>
    <w:p w14:paraId="3C342E0F" w14:textId="77777777" w:rsidR="00D61880" w:rsidRDefault="00D61880" w:rsidP="00D61880">
      <w:pPr>
        <w:pStyle w:val="cfcbase"/>
      </w:pPr>
    </w:p>
    <w:p w14:paraId="12EA6EFD" w14:textId="77777777" w:rsidR="00A51A22" w:rsidRPr="00A51A22" w:rsidRDefault="00A51A22" w:rsidP="00A51A22">
      <w:pPr>
        <w:pStyle w:val="Heading2"/>
        <w:spacing w:line="240" w:lineRule="auto"/>
        <w:rPr>
          <w:sz w:val="24"/>
          <w:szCs w:val="24"/>
        </w:rPr>
      </w:pPr>
      <w:bookmarkStart w:id="57" w:name="_Toc93394733"/>
      <w:r w:rsidRPr="00A51A22">
        <w:rPr>
          <w:sz w:val="24"/>
          <w:szCs w:val="24"/>
        </w:rPr>
        <w:t>How did you find out about the CFC call for proposals?</w:t>
      </w:r>
      <w:bookmarkEnd w:id="57"/>
    </w:p>
    <w:p w14:paraId="46B09316" w14:textId="77777777" w:rsidR="00A51A22" w:rsidRPr="00F51C47" w:rsidRDefault="00A51A22" w:rsidP="00A51A22">
      <w:pPr>
        <w:pStyle w:val="cfcbase"/>
      </w:pPr>
    </w:p>
    <w:tbl>
      <w:tblPr>
        <w:tblStyle w:val="BizPlantablewhiteLHcolumn"/>
        <w:tblW w:w="0" w:type="auto"/>
        <w:tblLook w:val="04A0" w:firstRow="1" w:lastRow="0" w:firstColumn="1" w:lastColumn="0" w:noHBand="0" w:noVBand="1"/>
      </w:tblPr>
      <w:tblGrid>
        <w:gridCol w:w="3898"/>
        <w:gridCol w:w="5226"/>
      </w:tblGrid>
      <w:tr w:rsidR="00A51A22" w:rsidRPr="00A51A22" w14:paraId="5B644201" w14:textId="77777777" w:rsidTr="00186BCD">
        <w:tc>
          <w:tcPr>
            <w:cnfStyle w:val="001000000000" w:firstRow="0" w:lastRow="0" w:firstColumn="1" w:lastColumn="0" w:oddVBand="0" w:evenVBand="0" w:oddHBand="0" w:evenHBand="0" w:firstRowFirstColumn="0" w:firstRowLastColumn="0" w:lastRowFirstColumn="0" w:lastRowLastColumn="0"/>
            <w:tcW w:w="3898" w:type="dxa"/>
          </w:tcPr>
          <w:p w14:paraId="7F079AA7" w14:textId="77777777" w:rsidR="00A51A22" w:rsidRPr="00A51A22" w:rsidRDefault="00A51A22" w:rsidP="00A51A22">
            <w:pPr>
              <w:pStyle w:val="cfcbase"/>
              <w:ind w:left="314" w:hanging="314"/>
              <w:jc w:val="left"/>
              <w:rPr>
                <w:b w:val="0"/>
                <w:bCs/>
                <w:sz w:val="21"/>
                <w:szCs w:val="21"/>
              </w:rPr>
            </w:pPr>
            <w:r w:rsidRPr="00A51A22">
              <w:rPr>
                <w:b w:val="0"/>
                <w:bCs/>
                <w:sz w:val="21"/>
                <w:szCs w:val="21"/>
              </w:rPr>
              <w:t>Advertisement – please name the publication</w:t>
            </w:r>
          </w:p>
        </w:tc>
        <w:tc>
          <w:tcPr>
            <w:tcW w:w="5226" w:type="dxa"/>
          </w:tcPr>
          <w:p w14:paraId="61C4F127" w14:textId="77777777" w:rsidR="00A51A22" w:rsidRPr="00A51A22" w:rsidRDefault="00A51A22" w:rsidP="00A51A22">
            <w:pPr>
              <w:pStyle w:val="cfcbase"/>
              <w:ind w:left="314" w:hanging="314"/>
              <w:cnfStyle w:val="000000000000" w:firstRow="0" w:lastRow="0" w:firstColumn="0" w:lastColumn="0" w:oddVBand="0" w:evenVBand="0" w:oddHBand="0" w:evenHBand="0" w:firstRowFirstColumn="0" w:firstRowLastColumn="0" w:lastRowFirstColumn="0" w:lastRowLastColumn="0"/>
              <w:rPr>
                <w:sz w:val="21"/>
                <w:szCs w:val="21"/>
              </w:rPr>
            </w:pPr>
          </w:p>
        </w:tc>
      </w:tr>
      <w:tr w:rsidR="00A51A22" w:rsidRPr="00A51A22" w14:paraId="7AEE8EBF" w14:textId="77777777" w:rsidTr="00186BCD">
        <w:tc>
          <w:tcPr>
            <w:cnfStyle w:val="001000000000" w:firstRow="0" w:lastRow="0" w:firstColumn="1" w:lastColumn="0" w:oddVBand="0" w:evenVBand="0" w:oddHBand="0" w:evenHBand="0" w:firstRowFirstColumn="0" w:firstRowLastColumn="0" w:lastRowFirstColumn="0" w:lastRowLastColumn="0"/>
            <w:tcW w:w="3898" w:type="dxa"/>
          </w:tcPr>
          <w:p w14:paraId="3044FC3A" w14:textId="1FEDBA8B" w:rsidR="00A51A22" w:rsidRPr="00A51A22" w:rsidRDefault="00A51A22" w:rsidP="00A51A22">
            <w:pPr>
              <w:pStyle w:val="cfcbase"/>
              <w:ind w:left="314" w:hanging="314"/>
              <w:jc w:val="left"/>
              <w:rPr>
                <w:b w:val="0"/>
                <w:bCs/>
                <w:sz w:val="21"/>
                <w:szCs w:val="21"/>
              </w:rPr>
            </w:pPr>
            <w:r w:rsidRPr="00A51A22">
              <w:rPr>
                <w:b w:val="0"/>
                <w:bCs/>
                <w:sz w:val="21"/>
                <w:szCs w:val="21"/>
              </w:rPr>
              <w:t>Web search (</w:t>
            </w:r>
            <w:r w:rsidR="001714CA" w:rsidRPr="00A51A22">
              <w:rPr>
                <w:b w:val="0"/>
                <w:bCs/>
                <w:sz w:val="21"/>
                <w:szCs w:val="21"/>
              </w:rPr>
              <w:t>e.g.,</w:t>
            </w:r>
            <w:r w:rsidRPr="00A51A22">
              <w:rPr>
                <w:b w:val="0"/>
                <w:bCs/>
                <w:sz w:val="21"/>
                <w:szCs w:val="21"/>
              </w:rPr>
              <w:t xml:space="preserve"> Google)</w:t>
            </w:r>
          </w:p>
        </w:tc>
        <w:tc>
          <w:tcPr>
            <w:tcW w:w="5226" w:type="dxa"/>
          </w:tcPr>
          <w:p w14:paraId="618D0B12" w14:textId="77777777" w:rsidR="00A51A22" w:rsidRPr="00A51A22" w:rsidRDefault="00A51A22" w:rsidP="00A51A22">
            <w:pPr>
              <w:pStyle w:val="cfcbase"/>
              <w:ind w:left="314" w:hanging="314"/>
              <w:cnfStyle w:val="000000000000" w:firstRow="0" w:lastRow="0" w:firstColumn="0" w:lastColumn="0" w:oddVBand="0" w:evenVBand="0" w:oddHBand="0" w:evenHBand="0" w:firstRowFirstColumn="0" w:firstRowLastColumn="0" w:lastRowFirstColumn="0" w:lastRowLastColumn="0"/>
              <w:rPr>
                <w:sz w:val="21"/>
                <w:szCs w:val="21"/>
              </w:rPr>
            </w:pPr>
          </w:p>
        </w:tc>
      </w:tr>
      <w:tr w:rsidR="00A51A22" w:rsidRPr="00B95433" w14:paraId="5D091309" w14:textId="77777777" w:rsidTr="00186BCD">
        <w:tc>
          <w:tcPr>
            <w:cnfStyle w:val="001000000000" w:firstRow="0" w:lastRow="0" w:firstColumn="1" w:lastColumn="0" w:oddVBand="0" w:evenVBand="0" w:oddHBand="0" w:evenHBand="0" w:firstRowFirstColumn="0" w:firstRowLastColumn="0" w:lastRowFirstColumn="0" w:lastRowLastColumn="0"/>
            <w:tcW w:w="3898" w:type="dxa"/>
          </w:tcPr>
          <w:p w14:paraId="44546562" w14:textId="77777777" w:rsidR="00A51A22" w:rsidRPr="00D94B2C" w:rsidRDefault="00A51A22" w:rsidP="00A51A22">
            <w:pPr>
              <w:pStyle w:val="cfcbase"/>
              <w:ind w:left="314" w:hanging="314"/>
              <w:jc w:val="left"/>
              <w:rPr>
                <w:b w:val="0"/>
                <w:bCs/>
                <w:sz w:val="21"/>
                <w:szCs w:val="21"/>
                <w:lang w:val="nl-NL"/>
              </w:rPr>
            </w:pPr>
            <w:r w:rsidRPr="00D94B2C">
              <w:rPr>
                <w:b w:val="0"/>
                <w:bCs/>
                <w:sz w:val="21"/>
                <w:szCs w:val="21"/>
                <w:lang w:val="nl-NL"/>
              </w:rPr>
              <w:t>Social Media (e.g. LinkedIn)</w:t>
            </w:r>
          </w:p>
        </w:tc>
        <w:tc>
          <w:tcPr>
            <w:tcW w:w="5226" w:type="dxa"/>
          </w:tcPr>
          <w:p w14:paraId="74C24CCC" w14:textId="77777777" w:rsidR="00A51A22" w:rsidRPr="00D94B2C" w:rsidRDefault="00A51A22" w:rsidP="00A51A22">
            <w:pPr>
              <w:pStyle w:val="cfcbase"/>
              <w:ind w:left="314" w:hanging="314"/>
              <w:cnfStyle w:val="000000000000" w:firstRow="0" w:lastRow="0" w:firstColumn="0" w:lastColumn="0" w:oddVBand="0" w:evenVBand="0" w:oddHBand="0" w:evenHBand="0" w:firstRowFirstColumn="0" w:firstRowLastColumn="0" w:lastRowFirstColumn="0" w:lastRowLastColumn="0"/>
              <w:rPr>
                <w:sz w:val="21"/>
                <w:szCs w:val="21"/>
                <w:lang w:val="nl-NL"/>
              </w:rPr>
            </w:pPr>
          </w:p>
        </w:tc>
      </w:tr>
      <w:tr w:rsidR="00A51A22" w:rsidRPr="00A51A22" w14:paraId="7D3E033E" w14:textId="77777777" w:rsidTr="00186BCD">
        <w:tc>
          <w:tcPr>
            <w:cnfStyle w:val="001000000000" w:firstRow="0" w:lastRow="0" w:firstColumn="1" w:lastColumn="0" w:oddVBand="0" w:evenVBand="0" w:oddHBand="0" w:evenHBand="0" w:firstRowFirstColumn="0" w:firstRowLastColumn="0" w:lastRowFirstColumn="0" w:lastRowLastColumn="0"/>
            <w:tcW w:w="3898" w:type="dxa"/>
          </w:tcPr>
          <w:p w14:paraId="402C33E2" w14:textId="77777777" w:rsidR="00A51A22" w:rsidRPr="00A51A22" w:rsidRDefault="00A51A22" w:rsidP="00A51A22">
            <w:pPr>
              <w:pStyle w:val="cfcbase"/>
              <w:ind w:left="314" w:hanging="314"/>
              <w:jc w:val="left"/>
              <w:rPr>
                <w:b w:val="0"/>
                <w:bCs/>
                <w:sz w:val="21"/>
                <w:szCs w:val="21"/>
              </w:rPr>
            </w:pPr>
            <w:r w:rsidRPr="00A51A22">
              <w:rPr>
                <w:b w:val="0"/>
                <w:bCs/>
                <w:sz w:val="21"/>
                <w:szCs w:val="21"/>
              </w:rPr>
              <w:t>Any other – please specify</w:t>
            </w:r>
          </w:p>
        </w:tc>
        <w:tc>
          <w:tcPr>
            <w:tcW w:w="5226" w:type="dxa"/>
          </w:tcPr>
          <w:p w14:paraId="7ACF495A" w14:textId="77777777" w:rsidR="00A51A22" w:rsidRPr="00A51A22" w:rsidRDefault="00A51A22" w:rsidP="00A51A22">
            <w:pPr>
              <w:pStyle w:val="cfcbase"/>
              <w:ind w:left="314" w:hanging="314"/>
              <w:cnfStyle w:val="000000000000" w:firstRow="0" w:lastRow="0" w:firstColumn="0" w:lastColumn="0" w:oddVBand="0" w:evenVBand="0" w:oddHBand="0" w:evenHBand="0" w:firstRowFirstColumn="0" w:firstRowLastColumn="0" w:lastRowFirstColumn="0" w:lastRowLastColumn="0"/>
              <w:rPr>
                <w:sz w:val="21"/>
                <w:szCs w:val="21"/>
              </w:rPr>
            </w:pPr>
          </w:p>
        </w:tc>
      </w:tr>
    </w:tbl>
    <w:p w14:paraId="4F0F63F9" w14:textId="77777777" w:rsidR="00A51A22" w:rsidRDefault="00A51A22" w:rsidP="00A51A22">
      <w:pPr>
        <w:pStyle w:val="cfcbase"/>
      </w:pPr>
    </w:p>
    <w:p w14:paraId="17509F91" w14:textId="655F5DEC" w:rsidR="002478A2" w:rsidRDefault="002478A2" w:rsidP="00DB6F17">
      <w:pPr>
        <w:pStyle w:val="ListParagraph"/>
        <w:spacing w:before="0"/>
        <w:rPr>
          <w:lang w:val="en-GB"/>
        </w:rPr>
      </w:pPr>
    </w:p>
    <w:sectPr w:rsidR="002478A2" w:rsidSect="00226189">
      <w:footerReference w:type="even" r:id="rId23"/>
      <w:footerReference w:type="default" r:id="rId24"/>
      <w:pgSz w:w="11906" w:h="16838"/>
      <w:pgMar w:top="1361" w:right="1361" w:bottom="1361" w:left="1361" w:header="113" w:footer="18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428F6" w14:textId="77777777" w:rsidR="00226189" w:rsidRDefault="00226189">
      <w:pPr>
        <w:spacing w:before="0" w:after="0" w:line="240" w:lineRule="auto"/>
      </w:pPr>
      <w:r>
        <w:separator/>
      </w:r>
    </w:p>
  </w:endnote>
  <w:endnote w:type="continuationSeparator" w:id="0">
    <w:p w14:paraId="39A0F7A9" w14:textId="77777777" w:rsidR="00226189" w:rsidRDefault="00226189">
      <w:pPr>
        <w:spacing w:before="0" w:after="0" w:line="240" w:lineRule="auto"/>
      </w:pPr>
      <w:r>
        <w:continuationSeparator/>
      </w:r>
    </w:p>
  </w:endnote>
  <w:endnote w:type="continuationNotice" w:id="1">
    <w:p w14:paraId="00ACDF7E" w14:textId="77777777" w:rsidR="00226189" w:rsidRDefault="0022618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mer">
    <w:altName w:val="Cambria"/>
    <w:panose1 w:val="00000000000000000000"/>
    <w:charset w:val="00"/>
    <w:family w:val="roman"/>
    <w:notTrueType/>
    <w:pitch w:val="default"/>
  </w:font>
  <w:font w:name="Hind">
    <w:charset w:val="00"/>
    <w:family w:val="auto"/>
    <w:pitch w:val="variable"/>
    <w:sig w:usb0="00008007" w:usb1="00000000" w:usb2="00000000" w:usb3="00000000" w:csb0="00000093"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61117135"/>
      <w:docPartObj>
        <w:docPartGallery w:val="Page Numbers (Bottom of Page)"/>
        <w:docPartUnique/>
      </w:docPartObj>
    </w:sdtPr>
    <w:sdtEndPr>
      <w:rPr>
        <w:rStyle w:val="PageNumber"/>
      </w:rPr>
    </w:sdtEndPr>
    <w:sdtContent>
      <w:p w14:paraId="7D665BA4" w14:textId="75247BF0" w:rsidR="00777ACF" w:rsidRDefault="00777ACF" w:rsidP="008940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D05C01" w14:textId="77777777" w:rsidR="00777ACF" w:rsidRDefault="00777ACF" w:rsidP="00777A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27643755"/>
      <w:docPartObj>
        <w:docPartGallery w:val="Page Numbers (Bottom of Page)"/>
        <w:docPartUnique/>
      </w:docPartObj>
    </w:sdtPr>
    <w:sdtEndPr>
      <w:rPr>
        <w:rStyle w:val="PageNumber"/>
      </w:rPr>
    </w:sdtEndPr>
    <w:sdtContent>
      <w:p w14:paraId="6F00DF06" w14:textId="56BAA947" w:rsidR="00777ACF" w:rsidRDefault="00777ACF" w:rsidP="008940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F401C59" w14:textId="2B2DFFD3" w:rsidR="00021223" w:rsidRDefault="00777ACF" w:rsidP="00777ACF">
    <w:pPr>
      <w:pStyle w:val="Footer"/>
      <w:pBdr>
        <w:top w:val="single" w:sz="24" w:space="3" w:color="264F90" w:themeColor="text1"/>
      </w:pBdr>
      <w:tabs>
        <w:tab w:val="clear" w:pos="4153"/>
        <w:tab w:val="clear" w:pos="8306"/>
        <w:tab w:val="right" w:pos="13892"/>
      </w:tabs>
      <w:ind w:right="360"/>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EE3323" w14:textId="77777777" w:rsidR="00226189" w:rsidRDefault="00226189">
      <w:pPr>
        <w:spacing w:before="0" w:after="0" w:line="240" w:lineRule="auto"/>
      </w:pPr>
      <w:r>
        <w:separator/>
      </w:r>
    </w:p>
  </w:footnote>
  <w:footnote w:type="continuationSeparator" w:id="0">
    <w:p w14:paraId="395B06FA" w14:textId="77777777" w:rsidR="00226189" w:rsidRDefault="00226189">
      <w:pPr>
        <w:spacing w:before="0" w:after="0" w:line="240" w:lineRule="auto"/>
      </w:pPr>
      <w:r>
        <w:continuationSeparator/>
      </w:r>
    </w:p>
  </w:footnote>
  <w:footnote w:type="continuationNotice" w:id="1">
    <w:p w14:paraId="2BC27917" w14:textId="77777777" w:rsidR="00226189" w:rsidRDefault="00226189">
      <w:pPr>
        <w:spacing w:before="0" w:after="0" w:line="240" w:lineRule="auto"/>
      </w:pPr>
    </w:p>
  </w:footnote>
  <w:footnote w:id="2">
    <w:p w14:paraId="051FB477" w14:textId="5EAECA5E" w:rsidR="00353180" w:rsidRPr="00353180" w:rsidRDefault="00353180" w:rsidP="00353180">
      <w:pPr>
        <w:pStyle w:val="FootnoteText"/>
      </w:pPr>
      <w:r w:rsidRPr="00353180">
        <w:rPr>
          <w:sz w:val="16"/>
          <w:szCs w:val="16"/>
        </w:rPr>
        <w:footnoteRef/>
      </w:r>
      <w:r w:rsidRPr="00353180">
        <w:rPr>
          <w:sz w:val="16"/>
          <w:szCs w:val="16"/>
        </w:rPr>
        <w:t xml:space="preserve"> </w:t>
      </w:r>
      <w:r w:rsidRPr="007434F2">
        <w:rPr>
          <w:sz w:val="16"/>
          <w:szCs w:val="16"/>
        </w:rPr>
        <w:t>Loan disbursement is based</w:t>
      </w:r>
      <w:r w:rsidRPr="007434F2">
        <w:rPr>
          <w:sz w:val="16"/>
          <w:szCs w:val="16"/>
          <w:lang w:val="en-AU"/>
        </w:rPr>
        <w:t xml:space="preserve"> on sales contracts from eligible buyers</w:t>
      </w:r>
      <w:r w:rsidRPr="007434F2">
        <w:rPr>
          <w:sz w:val="16"/>
          <w:szCs w:val="16"/>
        </w:rPr>
        <w:t>, agreeing to make</w:t>
      </w:r>
      <w:r w:rsidRPr="007434F2">
        <w:rPr>
          <w:sz w:val="16"/>
          <w:szCs w:val="16"/>
          <w:lang w:val="en-AU"/>
        </w:rPr>
        <w:t xml:space="preserve"> full payment directly into the account of the CFC</w:t>
      </w:r>
      <w:r>
        <w:rPr>
          <w:sz w:val="16"/>
          <w:szCs w:val="16"/>
        </w:rPr>
        <w:t>.</w:t>
      </w:r>
    </w:p>
  </w:footnote>
  <w:footnote w:id="3">
    <w:p w14:paraId="26FB74DB" w14:textId="58488D40" w:rsidR="00353180" w:rsidRPr="00353180" w:rsidRDefault="00353180" w:rsidP="00353180">
      <w:pPr>
        <w:pStyle w:val="FootnoteText"/>
        <w:rPr>
          <w:sz w:val="16"/>
          <w:szCs w:val="16"/>
        </w:rPr>
      </w:pPr>
      <w:r w:rsidRPr="00353180">
        <w:rPr>
          <w:sz w:val="16"/>
          <w:szCs w:val="16"/>
        </w:rPr>
        <w:footnoteRef/>
      </w:r>
      <w:r w:rsidRPr="00353180">
        <w:rPr>
          <w:sz w:val="16"/>
          <w:szCs w:val="16"/>
        </w:rPr>
        <w:t xml:space="preserve"> </w:t>
      </w:r>
      <w:r>
        <w:rPr>
          <w:sz w:val="16"/>
          <w:szCs w:val="16"/>
        </w:rPr>
        <w:t xml:space="preserve">Equity stakes in </w:t>
      </w:r>
      <w:r w:rsidR="005D349F">
        <w:rPr>
          <w:sz w:val="16"/>
          <w:szCs w:val="16"/>
        </w:rPr>
        <w:t xml:space="preserve">impact </w:t>
      </w:r>
      <w:r>
        <w:rPr>
          <w:sz w:val="16"/>
          <w:szCs w:val="16"/>
        </w:rPr>
        <w:t>i</w:t>
      </w:r>
      <w:r w:rsidRPr="00353180">
        <w:rPr>
          <w:sz w:val="16"/>
          <w:szCs w:val="16"/>
        </w:rPr>
        <w:t>nvestment funds only</w:t>
      </w:r>
      <w:r w:rsidR="005D349F">
        <w:rPr>
          <w:sz w:val="16"/>
          <w:szCs w:val="16"/>
        </w:rPr>
        <w:t xml:space="preserve">. CFC does not </w:t>
      </w:r>
      <w:r w:rsidR="00186C3C">
        <w:rPr>
          <w:sz w:val="16"/>
          <w:szCs w:val="16"/>
        </w:rPr>
        <w:t xml:space="preserve">directly invest into businesses. </w:t>
      </w:r>
    </w:p>
  </w:footnote>
  <w:footnote w:id="4">
    <w:p w14:paraId="3935BA2F" w14:textId="2391ABFE" w:rsidR="00353180" w:rsidRPr="0065117B" w:rsidRDefault="00353180" w:rsidP="00353180">
      <w:pPr>
        <w:pStyle w:val="FootnoteText"/>
        <w:rPr>
          <w:sz w:val="16"/>
          <w:szCs w:val="16"/>
          <w:lang w:val="en-AU"/>
        </w:rPr>
      </w:pPr>
      <w:r w:rsidRPr="00353180">
        <w:rPr>
          <w:sz w:val="16"/>
          <w:szCs w:val="16"/>
        </w:rPr>
        <w:footnoteRef/>
      </w:r>
      <w:r w:rsidRPr="00353180">
        <w:rPr>
          <w:sz w:val="16"/>
          <w:szCs w:val="16"/>
        </w:rPr>
        <w:t xml:space="preserve"> </w:t>
      </w:r>
      <w:r w:rsidR="00A51A22" w:rsidRPr="00A51A22">
        <w:rPr>
          <w:sz w:val="16"/>
          <w:szCs w:val="16"/>
        </w:rPr>
        <w:t xml:space="preserve">The CFC </w:t>
      </w:r>
      <w:r w:rsidR="00210FF3">
        <w:rPr>
          <w:sz w:val="16"/>
          <w:szCs w:val="16"/>
        </w:rPr>
        <w:t xml:space="preserve">supported </w:t>
      </w:r>
      <w:r w:rsidR="00A51A22" w:rsidRPr="00A51A22">
        <w:rPr>
          <w:sz w:val="16"/>
          <w:szCs w:val="16"/>
        </w:rPr>
        <w:t>the first Development Impact Bond in the commodity sector and will consider participating as investor in projects financed under DIB model</w:t>
      </w:r>
      <w:r w:rsidR="00A51A22">
        <w:rPr>
          <w:sz w:val="16"/>
          <w:szCs w:val="16"/>
        </w:rPr>
        <w:t xml:space="preserve">. </w:t>
      </w:r>
      <w:r w:rsidRPr="00353180">
        <w:rPr>
          <w:sz w:val="16"/>
          <w:szCs w:val="16"/>
        </w:rPr>
        <w:t xml:space="preserve">For details, see </w:t>
      </w:r>
      <w:hyperlink r:id="rId1" w:history="1">
        <w:r w:rsidR="0065117B" w:rsidRPr="0065117B">
          <w:rPr>
            <w:rStyle w:val="Hyperlink"/>
            <w:sz w:val="16"/>
            <w:szCs w:val="16"/>
          </w:rPr>
          <w:t>Development impact bonds: learning from the Asháninka cocoa and coffee case in Peru (practicalactionpublishing.com)</w:t>
        </w:r>
      </w:hyperlink>
      <w:r w:rsidR="0065117B">
        <w:rPr>
          <w:sz w:val="16"/>
          <w:szCs w:val="16"/>
        </w:rPr>
        <w:t xml:space="preserve"> (DOI: </w:t>
      </w:r>
      <w:r w:rsidR="0065117B" w:rsidRPr="0065117B">
        <w:rPr>
          <w:sz w:val="16"/>
          <w:szCs w:val="16"/>
        </w:rPr>
        <w:t>10.3362/1755-1986.16-00029</w:t>
      </w:r>
      <w:r w:rsidR="0065117B">
        <w:rPr>
          <w:sz w:val="16"/>
          <w:szCs w:val="16"/>
        </w:rPr>
        <w:t>)</w:t>
      </w:r>
    </w:p>
  </w:footnote>
  <w:footnote w:id="5">
    <w:p w14:paraId="604C705D" w14:textId="26450118" w:rsidR="00917AD6" w:rsidRPr="00210FF3" w:rsidRDefault="00917AD6" w:rsidP="00917AD6">
      <w:pPr>
        <w:pStyle w:val="FootnoteText"/>
        <w:rPr>
          <w:sz w:val="16"/>
          <w:szCs w:val="16"/>
        </w:rPr>
      </w:pPr>
      <w:r>
        <w:rPr>
          <w:rStyle w:val="FootnoteReference"/>
        </w:rPr>
        <w:footnoteRef/>
      </w:r>
      <w:r>
        <w:t xml:space="preserve"> </w:t>
      </w:r>
      <w:r w:rsidRPr="00210FF3">
        <w:rPr>
          <w:sz w:val="16"/>
          <w:szCs w:val="16"/>
        </w:rPr>
        <w:t xml:space="preserve">Fast Track financing </w:t>
      </w:r>
      <w:r w:rsidR="00210FF3">
        <w:rPr>
          <w:sz w:val="16"/>
          <w:szCs w:val="16"/>
        </w:rPr>
        <w:t>refers to</w:t>
      </w:r>
      <w:r w:rsidRPr="00210FF3">
        <w:rPr>
          <w:sz w:val="16"/>
          <w:szCs w:val="16"/>
        </w:rPr>
        <w:t xml:space="preserve"> a simplified approval procedure</w:t>
      </w:r>
      <w:r w:rsidR="00210FF3" w:rsidRPr="00210FF3">
        <w:rPr>
          <w:sz w:val="16"/>
          <w:szCs w:val="16"/>
        </w:rPr>
        <w:t xml:space="preserve"> for projects seeking financial support below USD300,000</w:t>
      </w:r>
      <w:r w:rsidRPr="00210FF3">
        <w:rPr>
          <w:sz w:val="16"/>
          <w:szCs w:val="16"/>
        </w:rPr>
        <w:t xml:space="preserve">. It is envisaged for selected activities yielding immediate results towards CFC objectives and/or the development of innovative products and services in a precommercial phase. </w:t>
      </w:r>
    </w:p>
  </w:footnote>
  <w:footnote w:id="6">
    <w:p w14:paraId="3E891DC8" w14:textId="09488A9C" w:rsidR="00246021" w:rsidRPr="00246021" w:rsidRDefault="00246021">
      <w:pPr>
        <w:pStyle w:val="FootnoteText"/>
      </w:pPr>
      <w:r w:rsidRPr="00211108">
        <w:rPr>
          <w:rStyle w:val="FootnoteReference"/>
        </w:rPr>
        <w:footnoteRef/>
      </w:r>
      <w:r w:rsidRPr="00211108">
        <w:t xml:space="preserve"> </w:t>
      </w:r>
      <w:r w:rsidR="00211108">
        <w:t xml:space="preserve">For more information on UN Sustainable Development Goals please refer to UN web page </w:t>
      </w:r>
      <w:hyperlink r:id="rId2" w:history="1">
        <w:r w:rsidR="00211108">
          <w:rPr>
            <w:rStyle w:val="Hyperlink"/>
          </w:rPr>
          <w:t>THE 17 GOALS | Sustainable Development (un.org)</w:t>
        </w:r>
      </w:hyperlink>
    </w:p>
  </w:footnote>
  <w:footnote w:id="7">
    <w:p w14:paraId="125C0DB7" w14:textId="77777777" w:rsidR="00D61880" w:rsidRDefault="00D61880" w:rsidP="00DE6EAF">
      <w:pPr>
        <w:pStyle w:val="FootnoteText"/>
      </w:pPr>
      <w:r>
        <w:rPr>
          <w:rStyle w:val="FootnoteReference"/>
        </w:rPr>
        <w:footnoteRef/>
      </w:r>
      <w:r>
        <w:t xml:space="preserve"> See for the actual list of CFC member countries </w:t>
      </w:r>
      <w:r w:rsidRPr="00071E0D">
        <w:t>www.common-fund.org/</w:t>
      </w:r>
      <w:r w:rsidRPr="009445C4">
        <w:t xml:space="preserve"> about-us/member-states/</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878DB"/>
    <w:multiLevelType w:val="multilevel"/>
    <w:tmpl w:val="072ED12C"/>
    <w:lvl w:ilvl="0">
      <w:start w:val="1"/>
      <w:numFmt w:val="decimal"/>
      <w:lvlText w:val="%1."/>
      <w:lvlJc w:val="left"/>
      <w:pPr>
        <w:ind w:left="720" w:hanging="360"/>
      </w:pPr>
      <w:rPr>
        <w:rFonts w:hint="default"/>
      </w:rPr>
    </w:lvl>
    <w:lvl w:ilvl="1">
      <w:start w:val="1"/>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C8625DD"/>
    <w:multiLevelType w:val="multilevel"/>
    <w:tmpl w:val="072ED12C"/>
    <w:lvl w:ilvl="0">
      <w:start w:val="1"/>
      <w:numFmt w:val="decimal"/>
      <w:lvlText w:val="%1."/>
      <w:lvlJc w:val="left"/>
      <w:pPr>
        <w:ind w:left="720" w:hanging="360"/>
      </w:pPr>
      <w:rPr>
        <w:rFonts w:hint="default"/>
      </w:rPr>
    </w:lvl>
    <w:lvl w:ilvl="1">
      <w:start w:val="1"/>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DDF500B"/>
    <w:multiLevelType w:val="multilevel"/>
    <w:tmpl w:val="072ED12C"/>
    <w:lvl w:ilvl="0">
      <w:start w:val="1"/>
      <w:numFmt w:val="decimal"/>
      <w:lvlText w:val="%1."/>
      <w:lvlJc w:val="left"/>
      <w:pPr>
        <w:ind w:left="720" w:hanging="360"/>
      </w:pPr>
      <w:rPr>
        <w:rFonts w:hint="default"/>
      </w:rPr>
    </w:lvl>
    <w:lvl w:ilvl="1">
      <w:start w:val="1"/>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4AB0B10"/>
    <w:multiLevelType w:val="hybridMultilevel"/>
    <w:tmpl w:val="1234B2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A15A81"/>
    <w:multiLevelType w:val="hybridMultilevel"/>
    <w:tmpl w:val="C28E38E8"/>
    <w:lvl w:ilvl="0" w:tplc="0C090001">
      <w:start w:val="1"/>
      <w:numFmt w:val="bullet"/>
      <w:pStyle w:val="ListBullet3"/>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DD20D0"/>
    <w:multiLevelType w:val="multilevel"/>
    <w:tmpl w:val="072ED12C"/>
    <w:lvl w:ilvl="0">
      <w:start w:val="1"/>
      <w:numFmt w:val="decimal"/>
      <w:lvlText w:val="%1."/>
      <w:lvlJc w:val="left"/>
      <w:pPr>
        <w:ind w:left="720" w:hanging="360"/>
      </w:pPr>
      <w:rPr>
        <w:rFonts w:hint="default"/>
      </w:rPr>
    </w:lvl>
    <w:lvl w:ilvl="1">
      <w:start w:val="1"/>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FF277CA"/>
    <w:multiLevelType w:val="multilevel"/>
    <w:tmpl w:val="072ED12C"/>
    <w:lvl w:ilvl="0">
      <w:start w:val="1"/>
      <w:numFmt w:val="decimal"/>
      <w:lvlText w:val="%1."/>
      <w:lvlJc w:val="left"/>
      <w:pPr>
        <w:ind w:left="720" w:hanging="360"/>
      </w:pPr>
      <w:rPr>
        <w:rFonts w:hint="default"/>
      </w:rPr>
    </w:lvl>
    <w:lvl w:ilvl="1">
      <w:start w:val="1"/>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4B359FD"/>
    <w:multiLevelType w:val="multilevel"/>
    <w:tmpl w:val="072ED12C"/>
    <w:lvl w:ilvl="0">
      <w:start w:val="1"/>
      <w:numFmt w:val="decimal"/>
      <w:lvlText w:val="%1."/>
      <w:lvlJc w:val="left"/>
      <w:pPr>
        <w:ind w:left="720" w:hanging="360"/>
      </w:pPr>
      <w:rPr>
        <w:rFonts w:hint="default"/>
      </w:rPr>
    </w:lvl>
    <w:lvl w:ilvl="1">
      <w:start w:val="1"/>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C6C0D46"/>
    <w:multiLevelType w:val="multilevel"/>
    <w:tmpl w:val="072ED12C"/>
    <w:lvl w:ilvl="0">
      <w:start w:val="1"/>
      <w:numFmt w:val="decimal"/>
      <w:lvlText w:val="%1."/>
      <w:lvlJc w:val="left"/>
      <w:pPr>
        <w:ind w:left="720" w:hanging="360"/>
      </w:pPr>
      <w:rPr>
        <w:rFonts w:hint="default"/>
      </w:rPr>
    </w:lvl>
    <w:lvl w:ilvl="1">
      <w:start w:val="1"/>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6184561D"/>
    <w:multiLevelType w:val="multilevel"/>
    <w:tmpl w:val="072ED12C"/>
    <w:lvl w:ilvl="0">
      <w:start w:val="1"/>
      <w:numFmt w:val="decimal"/>
      <w:lvlText w:val="%1."/>
      <w:lvlJc w:val="left"/>
      <w:pPr>
        <w:ind w:left="720" w:hanging="360"/>
      </w:pPr>
      <w:rPr>
        <w:rFonts w:hint="default"/>
      </w:rPr>
    </w:lvl>
    <w:lvl w:ilvl="1">
      <w:start w:val="1"/>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B874A51"/>
    <w:multiLevelType w:val="multilevel"/>
    <w:tmpl w:val="072ED12C"/>
    <w:lvl w:ilvl="0">
      <w:start w:val="1"/>
      <w:numFmt w:val="decimal"/>
      <w:lvlText w:val="%1."/>
      <w:lvlJc w:val="left"/>
      <w:pPr>
        <w:ind w:left="720" w:hanging="360"/>
      </w:pPr>
      <w:rPr>
        <w:rFonts w:hint="default"/>
      </w:rPr>
    </w:lvl>
    <w:lvl w:ilvl="1">
      <w:start w:val="1"/>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CDB3176"/>
    <w:multiLevelType w:val="hybridMultilevel"/>
    <w:tmpl w:val="7D26B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6003856">
    <w:abstractNumId w:val="4"/>
  </w:num>
  <w:num w:numId="2" w16cid:durableId="1210992643">
    <w:abstractNumId w:val="5"/>
  </w:num>
  <w:num w:numId="3" w16cid:durableId="50541059">
    <w:abstractNumId w:val="3"/>
  </w:num>
  <w:num w:numId="4" w16cid:durableId="1028025705">
    <w:abstractNumId w:val="0"/>
  </w:num>
  <w:num w:numId="5" w16cid:durableId="1474447381">
    <w:abstractNumId w:val="6"/>
  </w:num>
  <w:num w:numId="6" w16cid:durableId="1658802534">
    <w:abstractNumId w:val="2"/>
  </w:num>
  <w:num w:numId="7" w16cid:durableId="1215775402">
    <w:abstractNumId w:val="1"/>
  </w:num>
  <w:num w:numId="8" w16cid:durableId="1995520852">
    <w:abstractNumId w:val="10"/>
  </w:num>
  <w:num w:numId="9" w16cid:durableId="1310327334">
    <w:abstractNumId w:val="7"/>
  </w:num>
  <w:num w:numId="10" w16cid:durableId="42802266">
    <w:abstractNumId w:val="9"/>
  </w:num>
  <w:num w:numId="11" w16cid:durableId="966928928">
    <w:abstractNumId w:val="11"/>
  </w:num>
  <w:num w:numId="12" w16cid:durableId="137920574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AE4"/>
    <w:rsid w:val="000007AE"/>
    <w:rsid w:val="00021223"/>
    <w:rsid w:val="00023EF9"/>
    <w:rsid w:val="00027995"/>
    <w:rsid w:val="00036A7D"/>
    <w:rsid w:val="00043404"/>
    <w:rsid w:val="00045DF8"/>
    <w:rsid w:val="000469FE"/>
    <w:rsid w:val="00053F3A"/>
    <w:rsid w:val="000556C5"/>
    <w:rsid w:val="00057CCA"/>
    <w:rsid w:val="00062FB9"/>
    <w:rsid w:val="000811C8"/>
    <w:rsid w:val="00087C4F"/>
    <w:rsid w:val="00094FD0"/>
    <w:rsid w:val="000B0372"/>
    <w:rsid w:val="000C24A8"/>
    <w:rsid w:val="000C3E4B"/>
    <w:rsid w:val="000C554B"/>
    <w:rsid w:val="000C588D"/>
    <w:rsid w:val="000D24FB"/>
    <w:rsid w:val="000D46AD"/>
    <w:rsid w:val="000D4A9B"/>
    <w:rsid w:val="000D69B8"/>
    <w:rsid w:val="000D778B"/>
    <w:rsid w:val="000E050D"/>
    <w:rsid w:val="000F31A0"/>
    <w:rsid w:val="00101397"/>
    <w:rsid w:val="00102330"/>
    <w:rsid w:val="00105DC1"/>
    <w:rsid w:val="001226F6"/>
    <w:rsid w:val="00122F6A"/>
    <w:rsid w:val="00124C36"/>
    <w:rsid w:val="00124F64"/>
    <w:rsid w:val="001268AC"/>
    <w:rsid w:val="001319A0"/>
    <w:rsid w:val="00132E8F"/>
    <w:rsid w:val="001342CB"/>
    <w:rsid w:val="001436A8"/>
    <w:rsid w:val="00145737"/>
    <w:rsid w:val="001506FE"/>
    <w:rsid w:val="001540C3"/>
    <w:rsid w:val="00167A30"/>
    <w:rsid w:val="001706F0"/>
    <w:rsid w:val="001714CA"/>
    <w:rsid w:val="00174AFA"/>
    <w:rsid w:val="00186BCD"/>
    <w:rsid w:val="00186C3C"/>
    <w:rsid w:val="001917C9"/>
    <w:rsid w:val="00195DBF"/>
    <w:rsid w:val="001A0E1E"/>
    <w:rsid w:val="001A3550"/>
    <w:rsid w:val="001A50AB"/>
    <w:rsid w:val="001A7A1E"/>
    <w:rsid w:val="001C0985"/>
    <w:rsid w:val="001D0341"/>
    <w:rsid w:val="001E53D1"/>
    <w:rsid w:val="001E6BFA"/>
    <w:rsid w:val="001F61FF"/>
    <w:rsid w:val="00200C11"/>
    <w:rsid w:val="00204A15"/>
    <w:rsid w:val="002070D1"/>
    <w:rsid w:val="00210FF3"/>
    <w:rsid w:val="00211108"/>
    <w:rsid w:val="00214B93"/>
    <w:rsid w:val="00217BEE"/>
    <w:rsid w:val="00221C7A"/>
    <w:rsid w:val="00226189"/>
    <w:rsid w:val="00233E6C"/>
    <w:rsid w:val="00235643"/>
    <w:rsid w:val="0024234F"/>
    <w:rsid w:val="00243CE0"/>
    <w:rsid w:val="00246021"/>
    <w:rsid w:val="002478A2"/>
    <w:rsid w:val="00247D8E"/>
    <w:rsid w:val="00247EEE"/>
    <w:rsid w:val="00252D61"/>
    <w:rsid w:val="00264094"/>
    <w:rsid w:val="002657B5"/>
    <w:rsid w:val="00281F1E"/>
    <w:rsid w:val="00283266"/>
    <w:rsid w:val="00283D7D"/>
    <w:rsid w:val="002843E5"/>
    <w:rsid w:val="0028717B"/>
    <w:rsid w:val="00292707"/>
    <w:rsid w:val="002A4C4E"/>
    <w:rsid w:val="002B115F"/>
    <w:rsid w:val="002B1F60"/>
    <w:rsid w:val="002B5738"/>
    <w:rsid w:val="002C4107"/>
    <w:rsid w:val="002C7582"/>
    <w:rsid w:val="002E0FD8"/>
    <w:rsid w:val="002E2107"/>
    <w:rsid w:val="002E778D"/>
    <w:rsid w:val="00303F7A"/>
    <w:rsid w:val="003120F9"/>
    <w:rsid w:val="0031358D"/>
    <w:rsid w:val="00317FFC"/>
    <w:rsid w:val="00321085"/>
    <w:rsid w:val="0032316A"/>
    <w:rsid w:val="00323238"/>
    <w:rsid w:val="0032397E"/>
    <w:rsid w:val="00324655"/>
    <w:rsid w:val="00324899"/>
    <w:rsid w:val="003251A5"/>
    <w:rsid w:val="00341589"/>
    <w:rsid w:val="003430AD"/>
    <w:rsid w:val="00353180"/>
    <w:rsid w:val="0036149B"/>
    <w:rsid w:val="00366F97"/>
    <w:rsid w:val="00375E6D"/>
    <w:rsid w:val="00382A19"/>
    <w:rsid w:val="0038511D"/>
    <w:rsid w:val="00387A5F"/>
    <w:rsid w:val="00390503"/>
    <w:rsid w:val="00391A8E"/>
    <w:rsid w:val="00391FC9"/>
    <w:rsid w:val="00392519"/>
    <w:rsid w:val="00393B13"/>
    <w:rsid w:val="00394FF9"/>
    <w:rsid w:val="003B6F3F"/>
    <w:rsid w:val="003B6F81"/>
    <w:rsid w:val="003C1E8A"/>
    <w:rsid w:val="003C40E5"/>
    <w:rsid w:val="003C62C8"/>
    <w:rsid w:val="003D037E"/>
    <w:rsid w:val="003D241B"/>
    <w:rsid w:val="003E2013"/>
    <w:rsid w:val="003E3BA8"/>
    <w:rsid w:val="003F1193"/>
    <w:rsid w:val="003F144A"/>
    <w:rsid w:val="003F1F65"/>
    <w:rsid w:val="00401497"/>
    <w:rsid w:val="00402A21"/>
    <w:rsid w:val="0040317D"/>
    <w:rsid w:val="004032DD"/>
    <w:rsid w:val="00404E37"/>
    <w:rsid w:val="004060B0"/>
    <w:rsid w:val="00427AA0"/>
    <w:rsid w:val="004303AD"/>
    <w:rsid w:val="00434387"/>
    <w:rsid w:val="00436BBF"/>
    <w:rsid w:val="0044330A"/>
    <w:rsid w:val="00444F4D"/>
    <w:rsid w:val="00450839"/>
    <w:rsid w:val="004523FA"/>
    <w:rsid w:val="00456C78"/>
    <w:rsid w:val="00464571"/>
    <w:rsid w:val="00474DF4"/>
    <w:rsid w:val="004849AB"/>
    <w:rsid w:val="00486597"/>
    <w:rsid w:val="0048786D"/>
    <w:rsid w:val="004922EE"/>
    <w:rsid w:val="0049667E"/>
    <w:rsid w:val="004A1D67"/>
    <w:rsid w:val="004A721C"/>
    <w:rsid w:val="004A784F"/>
    <w:rsid w:val="004C4C2F"/>
    <w:rsid w:val="004C5107"/>
    <w:rsid w:val="004D09EA"/>
    <w:rsid w:val="004D37D2"/>
    <w:rsid w:val="004D54D4"/>
    <w:rsid w:val="004D66F5"/>
    <w:rsid w:val="004E07E6"/>
    <w:rsid w:val="004E14A2"/>
    <w:rsid w:val="004F318C"/>
    <w:rsid w:val="00502B50"/>
    <w:rsid w:val="00505FFD"/>
    <w:rsid w:val="00507F80"/>
    <w:rsid w:val="005150A3"/>
    <w:rsid w:val="0051673E"/>
    <w:rsid w:val="005230DE"/>
    <w:rsid w:val="005303E0"/>
    <w:rsid w:val="00532825"/>
    <w:rsid w:val="005355E3"/>
    <w:rsid w:val="00543227"/>
    <w:rsid w:val="005464EB"/>
    <w:rsid w:val="00546B51"/>
    <w:rsid w:val="005518DA"/>
    <w:rsid w:val="00551D98"/>
    <w:rsid w:val="00553474"/>
    <w:rsid w:val="005573A3"/>
    <w:rsid w:val="0056029C"/>
    <w:rsid w:val="0056142D"/>
    <w:rsid w:val="00565FCA"/>
    <w:rsid w:val="00575044"/>
    <w:rsid w:val="00577264"/>
    <w:rsid w:val="00577E32"/>
    <w:rsid w:val="0058076A"/>
    <w:rsid w:val="0059557E"/>
    <w:rsid w:val="00596A2A"/>
    <w:rsid w:val="005A4E32"/>
    <w:rsid w:val="005B0DF6"/>
    <w:rsid w:val="005B2853"/>
    <w:rsid w:val="005C0D6C"/>
    <w:rsid w:val="005C5F66"/>
    <w:rsid w:val="005D279A"/>
    <w:rsid w:val="005D349F"/>
    <w:rsid w:val="005D6072"/>
    <w:rsid w:val="005E2F95"/>
    <w:rsid w:val="00600EF2"/>
    <w:rsid w:val="00603FEA"/>
    <w:rsid w:val="006059E4"/>
    <w:rsid w:val="00611E33"/>
    <w:rsid w:val="006152AB"/>
    <w:rsid w:val="0062171C"/>
    <w:rsid w:val="0062752B"/>
    <w:rsid w:val="0063638D"/>
    <w:rsid w:val="00646E17"/>
    <w:rsid w:val="0065117B"/>
    <w:rsid w:val="0065209F"/>
    <w:rsid w:val="006568B6"/>
    <w:rsid w:val="006638F2"/>
    <w:rsid w:val="00664BF8"/>
    <w:rsid w:val="00671467"/>
    <w:rsid w:val="006718DC"/>
    <w:rsid w:val="0067548B"/>
    <w:rsid w:val="0069045F"/>
    <w:rsid w:val="00694A3F"/>
    <w:rsid w:val="00697C48"/>
    <w:rsid w:val="006A1BFF"/>
    <w:rsid w:val="006A511E"/>
    <w:rsid w:val="006B509F"/>
    <w:rsid w:val="006D321C"/>
    <w:rsid w:val="006E1DC3"/>
    <w:rsid w:val="006E1E6E"/>
    <w:rsid w:val="006E6AE4"/>
    <w:rsid w:val="006E751F"/>
    <w:rsid w:val="006F0B73"/>
    <w:rsid w:val="006F0FCA"/>
    <w:rsid w:val="006F256C"/>
    <w:rsid w:val="006F3103"/>
    <w:rsid w:val="00701BB9"/>
    <w:rsid w:val="00703C1E"/>
    <w:rsid w:val="0071391F"/>
    <w:rsid w:val="00713B29"/>
    <w:rsid w:val="00713FDD"/>
    <w:rsid w:val="007179F7"/>
    <w:rsid w:val="007210EF"/>
    <w:rsid w:val="007226BF"/>
    <w:rsid w:val="0072317F"/>
    <w:rsid w:val="00724D2C"/>
    <w:rsid w:val="00726365"/>
    <w:rsid w:val="00727789"/>
    <w:rsid w:val="0074158B"/>
    <w:rsid w:val="007417F6"/>
    <w:rsid w:val="007434F2"/>
    <w:rsid w:val="00752B3E"/>
    <w:rsid w:val="00753B60"/>
    <w:rsid w:val="007612BD"/>
    <w:rsid w:val="007722AF"/>
    <w:rsid w:val="007749EB"/>
    <w:rsid w:val="00776B7D"/>
    <w:rsid w:val="00777552"/>
    <w:rsid w:val="00777ACF"/>
    <w:rsid w:val="00780608"/>
    <w:rsid w:val="007857CE"/>
    <w:rsid w:val="00786444"/>
    <w:rsid w:val="007932D5"/>
    <w:rsid w:val="007A16CC"/>
    <w:rsid w:val="007A53DB"/>
    <w:rsid w:val="007B3C98"/>
    <w:rsid w:val="007B78E4"/>
    <w:rsid w:val="007D0674"/>
    <w:rsid w:val="007D3DF1"/>
    <w:rsid w:val="007E07AB"/>
    <w:rsid w:val="00803134"/>
    <w:rsid w:val="0080612A"/>
    <w:rsid w:val="00807EF7"/>
    <w:rsid w:val="00812D60"/>
    <w:rsid w:val="00820269"/>
    <w:rsid w:val="00826D69"/>
    <w:rsid w:val="00832224"/>
    <w:rsid w:val="00833B40"/>
    <w:rsid w:val="0083526F"/>
    <w:rsid w:val="00835C5C"/>
    <w:rsid w:val="00843171"/>
    <w:rsid w:val="00850129"/>
    <w:rsid w:val="0085462F"/>
    <w:rsid w:val="0086267D"/>
    <w:rsid w:val="008646B4"/>
    <w:rsid w:val="008816DA"/>
    <w:rsid w:val="00885427"/>
    <w:rsid w:val="00887814"/>
    <w:rsid w:val="0089402F"/>
    <w:rsid w:val="008953BA"/>
    <w:rsid w:val="00897F90"/>
    <w:rsid w:val="008A08C3"/>
    <w:rsid w:val="008A3553"/>
    <w:rsid w:val="008A4F22"/>
    <w:rsid w:val="008A68C7"/>
    <w:rsid w:val="008B564C"/>
    <w:rsid w:val="008B675D"/>
    <w:rsid w:val="008C23F9"/>
    <w:rsid w:val="008C36D5"/>
    <w:rsid w:val="008C52B6"/>
    <w:rsid w:val="008C61C0"/>
    <w:rsid w:val="008D05D0"/>
    <w:rsid w:val="008D11B2"/>
    <w:rsid w:val="008D3828"/>
    <w:rsid w:val="008D7EFD"/>
    <w:rsid w:val="008E25C9"/>
    <w:rsid w:val="008E4DD7"/>
    <w:rsid w:val="008E5C90"/>
    <w:rsid w:val="008F18B8"/>
    <w:rsid w:val="008F3CA2"/>
    <w:rsid w:val="008F5461"/>
    <w:rsid w:val="0091758E"/>
    <w:rsid w:val="00917AD6"/>
    <w:rsid w:val="0092013D"/>
    <w:rsid w:val="00920590"/>
    <w:rsid w:val="00923A5C"/>
    <w:rsid w:val="00927280"/>
    <w:rsid w:val="00936E36"/>
    <w:rsid w:val="00937FC8"/>
    <w:rsid w:val="00945478"/>
    <w:rsid w:val="00950335"/>
    <w:rsid w:val="009547F1"/>
    <w:rsid w:val="00963173"/>
    <w:rsid w:val="009655E9"/>
    <w:rsid w:val="00966CA1"/>
    <w:rsid w:val="00971919"/>
    <w:rsid w:val="00986E25"/>
    <w:rsid w:val="009943A9"/>
    <w:rsid w:val="009A3CAF"/>
    <w:rsid w:val="009B1B2F"/>
    <w:rsid w:val="009B39F3"/>
    <w:rsid w:val="009C15B7"/>
    <w:rsid w:val="009C26DB"/>
    <w:rsid w:val="009C3A18"/>
    <w:rsid w:val="009C68B8"/>
    <w:rsid w:val="009C6F26"/>
    <w:rsid w:val="009D3F7E"/>
    <w:rsid w:val="009E1946"/>
    <w:rsid w:val="009E22B6"/>
    <w:rsid w:val="009E6CA1"/>
    <w:rsid w:val="00A023AC"/>
    <w:rsid w:val="00A10826"/>
    <w:rsid w:val="00A1392C"/>
    <w:rsid w:val="00A20010"/>
    <w:rsid w:val="00A43C14"/>
    <w:rsid w:val="00A47FC7"/>
    <w:rsid w:val="00A51A22"/>
    <w:rsid w:val="00A51EAB"/>
    <w:rsid w:val="00A55651"/>
    <w:rsid w:val="00A6071A"/>
    <w:rsid w:val="00A6234B"/>
    <w:rsid w:val="00A74332"/>
    <w:rsid w:val="00A75D63"/>
    <w:rsid w:val="00A82D15"/>
    <w:rsid w:val="00A85070"/>
    <w:rsid w:val="00A87E3B"/>
    <w:rsid w:val="00AA21CC"/>
    <w:rsid w:val="00AA5F2B"/>
    <w:rsid w:val="00AB368D"/>
    <w:rsid w:val="00AB7C8A"/>
    <w:rsid w:val="00AC3404"/>
    <w:rsid w:val="00AC6CF7"/>
    <w:rsid w:val="00AC7FA8"/>
    <w:rsid w:val="00AE3583"/>
    <w:rsid w:val="00AF4F22"/>
    <w:rsid w:val="00AF6927"/>
    <w:rsid w:val="00B00C37"/>
    <w:rsid w:val="00B024FC"/>
    <w:rsid w:val="00B03A4A"/>
    <w:rsid w:val="00B05F1D"/>
    <w:rsid w:val="00B066DA"/>
    <w:rsid w:val="00B12B56"/>
    <w:rsid w:val="00B17584"/>
    <w:rsid w:val="00B2384F"/>
    <w:rsid w:val="00B242C1"/>
    <w:rsid w:val="00B27A99"/>
    <w:rsid w:val="00B314CD"/>
    <w:rsid w:val="00B32325"/>
    <w:rsid w:val="00B369EA"/>
    <w:rsid w:val="00B4132C"/>
    <w:rsid w:val="00B42FFE"/>
    <w:rsid w:val="00B434B2"/>
    <w:rsid w:val="00B50BDB"/>
    <w:rsid w:val="00B50D0D"/>
    <w:rsid w:val="00B51C0D"/>
    <w:rsid w:val="00B53B28"/>
    <w:rsid w:val="00B55247"/>
    <w:rsid w:val="00B55B08"/>
    <w:rsid w:val="00B56D37"/>
    <w:rsid w:val="00B67B6E"/>
    <w:rsid w:val="00B731B6"/>
    <w:rsid w:val="00B920C1"/>
    <w:rsid w:val="00B95433"/>
    <w:rsid w:val="00B9603A"/>
    <w:rsid w:val="00BA2C8A"/>
    <w:rsid w:val="00BA2DA9"/>
    <w:rsid w:val="00BA5AA5"/>
    <w:rsid w:val="00BB3B3E"/>
    <w:rsid w:val="00BB5330"/>
    <w:rsid w:val="00BC7D52"/>
    <w:rsid w:val="00BD33F1"/>
    <w:rsid w:val="00BD6F57"/>
    <w:rsid w:val="00BE4EA8"/>
    <w:rsid w:val="00BE6908"/>
    <w:rsid w:val="00BF1430"/>
    <w:rsid w:val="00C03E04"/>
    <w:rsid w:val="00C05A01"/>
    <w:rsid w:val="00C170E5"/>
    <w:rsid w:val="00C3439E"/>
    <w:rsid w:val="00C362C1"/>
    <w:rsid w:val="00C41279"/>
    <w:rsid w:val="00C502E5"/>
    <w:rsid w:val="00C7145F"/>
    <w:rsid w:val="00C7487F"/>
    <w:rsid w:val="00C81CA9"/>
    <w:rsid w:val="00C862C9"/>
    <w:rsid w:val="00C86813"/>
    <w:rsid w:val="00C86CA2"/>
    <w:rsid w:val="00C940B6"/>
    <w:rsid w:val="00C951CD"/>
    <w:rsid w:val="00C97D9D"/>
    <w:rsid w:val="00CA03AA"/>
    <w:rsid w:val="00CA0CC0"/>
    <w:rsid w:val="00CA6FE2"/>
    <w:rsid w:val="00CB2769"/>
    <w:rsid w:val="00CB7EC4"/>
    <w:rsid w:val="00CC1D00"/>
    <w:rsid w:val="00CE03CA"/>
    <w:rsid w:val="00CE10B3"/>
    <w:rsid w:val="00CE1812"/>
    <w:rsid w:val="00CE66CD"/>
    <w:rsid w:val="00D02DF4"/>
    <w:rsid w:val="00D07201"/>
    <w:rsid w:val="00D11DC3"/>
    <w:rsid w:val="00D132F8"/>
    <w:rsid w:val="00D37436"/>
    <w:rsid w:val="00D44C3A"/>
    <w:rsid w:val="00D455CD"/>
    <w:rsid w:val="00D506BF"/>
    <w:rsid w:val="00D53362"/>
    <w:rsid w:val="00D53C88"/>
    <w:rsid w:val="00D54C56"/>
    <w:rsid w:val="00D5733E"/>
    <w:rsid w:val="00D61880"/>
    <w:rsid w:val="00D66F70"/>
    <w:rsid w:val="00D7159E"/>
    <w:rsid w:val="00D75083"/>
    <w:rsid w:val="00D75994"/>
    <w:rsid w:val="00D84081"/>
    <w:rsid w:val="00D84C01"/>
    <w:rsid w:val="00D9175F"/>
    <w:rsid w:val="00D9288B"/>
    <w:rsid w:val="00D945E9"/>
    <w:rsid w:val="00D94B2C"/>
    <w:rsid w:val="00D94C4A"/>
    <w:rsid w:val="00D97F34"/>
    <w:rsid w:val="00DA12E1"/>
    <w:rsid w:val="00DA48CB"/>
    <w:rsid w:val="00DA6382"/>
    <w:rsid w:val="00DA6A32"/>
    <w:rsid w:val="00DB107D"/>
    <w:rsid w:val="00DB6F17"/>
    <w:rsid w:val="00DC1A3F"/>
    <w:rsid w:val="00DC1AC5"/>
    <w:rsid w:val="00DC65E9"/>
    <w:rsid w:val="00DD0BA5"/>
    <w:rsid w:val="00DD5C12"/>
    <w:rsid w:val="00DE6EAF"/>
    <w:rsid w:val="00DF01F6"/>
    <w:rsid w:val="00DF3071"/>
    <w:rsid w:val="00DF44D1"/>
    <w:rsid w:val="00DF503C"/>
    <w:rsid w:val="00E0504E"/>
    <w:rsid w:val="00E07DD6"/>
    <w:rsid w:val="00E115A0"/>
    <w:rsid w:val="00E14D5A"/>
    <w:rsid w:val="00E157A5"/>
    <w:rsid w:val="00E21302"/>
    <w:rsid w:val="00E22BD4"/>
    <w:rsid w:val="00E22D09"/>
    <w:rsid w:val="00E23D6E"/>
    <w:rsid w:val="00E25749"/>
    <w:rsid w:val="00E322DA"/>
    <w:rsid w:val="00E427E0"/>
    <w:rsid w:val="00E469E4"/>
    <w:rsid w:val="00E47A40"/>
    <w:rsid w:val="00E529B3"/>
    <w:rsid w:val="00E548A5"/>
    <w:rsid w:val="00E626AA"/>
    <w:rsid w:val="00E6520C"/>
    <w:rsid w:val="00E70350"/>
    <w:rsid w:val="00E75A88"/>
    <w:rsid w:val="00E770B6"/>
    <w:rsid w:val="00E84129"/>
    <w:rsid w:val="00E8685E"/>
    <w:rsid w:val="00E90FD4"/>
    <w:rsid w:val="00E9777E"/>
    <w:rsid w:val="00EB1269"/>
    <w:rsid w:val="00EC126F"/>
    <w:rsid w:val="00EC7345"/>
    <w:rsid w:val="00EC74C0"/>
    <w:rsid w:val="00ED0E9C"/>
    <w:rsid w:val="00EE2A01"/>
    <w:rsid w:val="00EE3031"/>
    <w:rsid w:val="00EE3F45"/>
    <w:rsid w:val="00EF202F"/>
    <w:rsid w:val="00EF2C17"/>
    <w:rsid w:val="00EF423F"/>
    <w:rsid w:val="00EF4C56"/>
    <w:rsid w:val="00EF6A3E"/>
    <w:rsid w:val="00EF726E"/>
    <w:rsid w:val="00F0162A"/>
    <w:rsid w:val="00F14E6E"/>
    <w:rsid w:val="00F2017A"/>
    <w:rsid w:val="00F26B76"/>
    <w:rsid w:val="00F33EF8"/>
    <w:rsid w:val="00F3679A"/>
    <w:rsid w:val="00F36E39"/>
    <w:rsid w:val="00F46AFB"/>
    <w:rsid w:val="00F53F8A"/>
    <w:rsid w:val="00F55D2E"/>
    <w:rsid w:val="00F600A8"/>
    <w:rsid w:val="00F61418"/>
    <w:rsid w:val="00F71BBC"/>
    <w:rsid w:val="00F77D1C"/>
    <w:rsid w:val="00F82D0E"/>
    <w:rsid w:val="00F8699A"/>
    <w:rsid w:val="00F91E0C"/>
    <w:rsid w:val="00F92658"/>
    <w:rsid w:val="00FA1601"/>
    <w:rsid w:val="00FB6FCA"/>
    <w:rsid w:val="00FC2064"/>
    <w:rsid w:val="00FC3EC6"/>
    <w:rsid w:val="00FC76C6"/>
    <w:rsid w:val="00FD7AB1"/>
    <w:rsid w:val="00FE1AAA"/>
    <w:rsid w:val="00FE24E6"/>
    <w:rsid w:val="00FF09E3"/>
    <w:rsid w:val="00FF3742"/>
    <w:rsid w:val="00FF3C7A"/>
    <w:rsid w:val="00FF5736"/>
    <w:rsid w:val="00FF7F6A"/>
    <w:rsid w:val="704FAC04"/>
  </w:rsids>
  <m:mathPr>
    <m:mathFont m:val="Cambria Math"/>
    <m:brkBin m:val="before"/>
    <m:brkBinSub m:val="--"/>
    <m:smallFrac m:val="0"/>
    <m:dispDef/>
    <m:lMargin m:val="0"/>
    <m:rMargin m:val="0"/>
    <m:defJc m:val="centerGroup"/>
    <m:wrapIndent m:val="1440"/>
    <m:intLim m:val="subSup"/>
    <m:naryLim m:val="undOvr"/>
  </m:mathPr>
  <w:themeFontLang w:val="en-AU"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EC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A0"/>
    <w:pPr>
      <w:spacing w:before="120"/>
    </w:pPr>
    <w:rPr>
      <w:rFonts w:eastAsiaTheme="minorEastAsia"/>
    </w:rPr>
  </w:style>
  <w:style w:type="paragraph" w:styleId="Heading1">
    <w:name w:val="heading 1"/>
    <w:basedOn w:val="Normal"/>
    <w:next w:val="Normal"/>
    <w:link w:val="Heading1Char"/>
    <w:uiPriority w:val="9"/>
    <w:qFormat/>
    <w:rsid w:val="009A3CAF"/>
    <w:pPr>
      <w:keepNext/>
      <w:keepLines/>
      <w:spacing w:before="240" w:after="0"/>
      <w:outlineLvl w:val="0"/>
    </w:pPr>
    <w:rPr>
      <w:rFonts w:eastAsiaTheme="majorEastAsia" w:cstheme="minorHAnsi"/>
      <w:b/>
      <w:color w:val="264F90"/>
      <w:sz w:val="40"/>
      <w:szCs w:val="32"/>
    </w:rPr>
  </w:style>
  <w:style w:type="paragraph" w:styleId="Heading2">
    <w:name w:val="heading 2"/>
    <w:basedOn w:val="Normal"/>
    <w:next w:val="Normal"/>
    <w:link w:val="Heading2Char"/>
    <w:uiPriority w:val="9"/>
    <w:unhideWhenUsed/>
    <w:qFormat/>
    <w:rsid w:val="00D02DF4"/>
    <w:pPr>
      <w:keepNext/>
      <w:keepLines/>
      <w:spacing w:before="240" w:after="120"/>
      <w:contextualSpacing/>
      <w:outlineLvl w:val="1"/>
    </w:pPr>
    <w:rPr>
      <w:rFonts w:eastAsiaTheme="majorEastAsia" w:cstheme="minorHAnsi"/>
      <w:b/>
      <w:color w:val="264F90"/>
      <w:sz w:val="30"/>
      <w:szCs w:val="30"/>
    </w:rPr>
  </w:style>
  <w:style w:type="paragraph" w:styleId="Heading3">
    <w:name w:val="heading 3"/>
    <w:basedOn w:val="Normal"/>
    <w:next w:val="Normal"/>
    <w:link w:val="Heading3Char"/>
    <w:uiPriority w:val="9"/>
    <w:unhideWhenUsed/>
    <w:qFormat/>
    <w:rsid w:val="00D02DF4"/>
    <w:pPr>
      <w:keepNext/>
      <w:keepLines/>
      <w:spacing w:before="240" w:after="120" w:line="240" w:lineRule="auto"/>
      <w:outlineLvl w:val="2"/>
    </w:pPr>
    <w:rPr>
      <w:rFonts w:asciiTheme="majorHAnsi" w:eastAsiaTheme="majorEastAsia" w:hAnsiTheme="majorHAnsi" w:cstheme="majorBidi"/>
      <w:b/>
      <w:color w:val="3F5F82" w:themeColor="accent1" w:themeShade="7F"/>
      <w:sz w:val="26"/>
      <w:szCs w:val="26"/>
    </w:rPr>
  </w:style>
  <w:style w:type="paragraph" w:styleId="Heading4">
    <w:name w:val="heading 4"/>
    <w:basedOn w:val="Normal"/>
    <w:next w:val="Normal"/>
    <w:link w:val="Heading4Char"/>
    <w:uiPriority w:val="9"/>
    <w:unhideWhenUsed/>
    <w:qFormat/>
    <w:rsid w:val="00D02DF4"/>
    <w:pPr>
      <w:keepNext/>
      <w:keepLines/>
      <w:spacing w:before="240" w:after="0" w:line="240" w:lineRule="auto"/>
      <w:outlineLvl w:val="3"/>
    </w:pPr>
    <w:rPr>
      <w:rFonts w:asciiTheme="majorHAnsi" w:eastAsiaTheme="majorEastAsia" w:hAnsiTheme="majorHAnsi" w:cstheme="majorBidi"/>
      <w:b/>
      <w:color w:val="5B84B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6AE4"/>
    <w:rPr>
      <w:color w:val="0563C1" w:themeColor="hyperlink"/>
      <w:u w:val="single"/>
    </w:rPr>
  </w:style>
  <w:style w:type="character" w:styleId="FollowedHyperlink">
    <w:name w:val="FollowedHyperlink"/>
    <w:basedOn w:val="DefaultParagraphFont"/>
    <w:uiPriority w:val="99"/>
    <w:semiHidden/>
    <w:unhideWhenUsed/>
    <w:rsid w:val="006E6AE4"/>
    <w:rPr>
      <w:color w:val="954F72" w:themeColor="followedHyperlink"/>
      <w:u w:val="single"/>
    </w:rPr>
  </w:style>
  <w:style w:type="character" w:customStyle="1" w:styleId="Heading1Char">
    <w:name w:val="Heading 1 Char"/>
    <w:basedOn w:val="DefaultParagraphFont"/>
    <w:link w:val="Heading1"/>
    <w:uiPriority w:val="9"/>
    <w:rsid w:val="009A3CAF"/>
    <w:rPr>
      <w:rFonts w:eastAsiaTheme="majorEastAsia" w:cstheme="minorHAnsi"/>
      <w:b/>
      <w:color w:val="264F90"/>
      <w:sz w:val="40"/>
      <w:szCs w:val="32"/>
    </w:rPr>
  </w:style>
  <w:style w:type="character" w:customStyle="1" w:styleId="Heading2Char">
    <w:name w:val="Heading 2 Char"/>
    <w:basedOn w:val="DefaultParagraphFont"/>
    <w:link w:val="Heading2"/>
    <w:uiPriority w:val="9"/>
    <w:rsid w:val="00D02DF4"/>
    <w:rPr>
      <w:rFonts w:eastAsiaTheme="majorEastAsia" w:cstheme="minorHAnsi"/>
      <w:b/>
      <w:color w:val="264F90"/>
      <w:sz w:val="30"/>
      <w:szCs w:val="30"/>
    </w:rPr>
  </w:style>
  <w:style w:type="paragraph" w:styleId="ListParagraph">
    <w:name w:val="List Paragraph"/>
    <w:basedOn w:val="Normal"/>
    <w:uiPriority w:val="34"/>
    <w:qFormat/>
    <w:rsid w:val="006E6AE4"/>
    <w:pPr>
      <w:ind w:left="720"/>
      <w:contextualSpacing/>
    </w:pPr>
  </w:style>
  <w:style w:type="character" w:styleId="CommentReference">
    <w:name w:val="annotation reference"/>
    <w:basedOn w:val="DefaultParagraphFont"/>
    <w:uiPriority w:val="99"/>
    <w:unhideWhenUsed/>
    <w:rsid w:val="000469FE"/>
    <w:rPr>
      <w:sz w:val="16"/>
      <w:szCs w:val="16"/>
    </w:rPr>
  </w:style>
  <w:style w:type="paragraph" w:styleId="CommentText">
    <w:name w:val="annotation text"/>
    <w:basedOn w:val="Normal"/>
    <w:link w:val="CommentTextChar"/>
    <w:uiPriority w:val="99"/>
    <w:unhideWhenUsed/>
    <w:rsid w:val="000469FE"/>
    <w:pPr>
      <w:spacing w:line="240" w:lineRule="auto"/>
    </w:pPr>
    <w:rPr>
      <w:sz w:val="20"/>
      <w:szCs w:val="20"/>
    </w:rPr>
  </w:style>
  <w:style w:type="character" w:customStyle="1" w:styleId="CommentTextChar">
    <w:name w:val="Comment Text Char"/>
    <w:basedOn w:val="DefaultParagraphFont"/>
    <w:link w:val="CommentText"/>
    <w:uiPriority w:val="99"/>
    <w:rsid w:val="000469FE"/>
    <w:rPr>
      <w:sz w:val="20"/>
      <w:szCs w:val="20"/>
    </w:rPr>
  </w:style>
  <w:style w:type="paragraph" w:styleId="CommentSubject">
    <w:name w:val="annotation subject"/>
    <w:basedOn w:val="CommentText"/>
    <w:next w:val="CommentText"/>
    <w:link w:val="CommentSubjectChar"/>
    <w:uiPriority w:val="99"/>
    <w:semiHidden/>
    <w:unhideWhenUsed/>
    <w:rsid w:val="000469FE"/>
    <w:rPr>
      <w:b/>
      <w:bCs/>
    </w:rPr>
  </w:style>
  <w:style w:type="character" w:customStyle="1" w:styleId="CommentSubjectChar">
    <w:name w:val="Comment Subject Char"/>
    <w:basedOn w:val="CommentTextChar"/>
    <w:link w:val="CommentSubject"/>
    <w:uiPriority w:val="99"/>
    <w:semiHidden/>
    <w:rsid w:val="000469FE"/>
    <w:rPr>
      <w:b/>
      <w:bCs/>
      <w:sz w:val="20"/>
      <w:szCs w:val="20"/>
    </w:rPr>
  </w:style>
  <w:style w:type="paragraph" w:styleId="BalloonText">
    <w:name w:val="Balloon Text"/>
    <w:basedOn w:val="Normal"/>
    <w:link w:val="BalloonTextChar"/>
    <w:uiPriority w:val="99"/>
    <w:semiHidden/>
    <w:unhideWhenUsed/>
    <w:rsid w:val="000469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9FE"/>
    <w:rPr>
      <w:rFonts w:ascii="Segoe UI" w:hAnsi="Segoe UI" w:cs="Segoe UI"/>
      <w:sz w:val="18"/>
      <w:szCs w:val="18"/>
    </w:rPr>
  </w:style>
  <w:style w:type="paragraph" w:customStyle="1" w:styleId="Input">
    <w:name w:val="Input"/>
    <w:basedOn w:val="Normal"/>
    <w:link w:val="InputChar"/>
    <w:qFormat/>
    <w:rsid w:val="00F71BBC"/>
    <w:pPr>
      <w:spacing w:after="120"/>
    </w:pPr>
    <w:rPr>
      <w:rFonts w:cs="Open Sans SemiBold"/>
      <w:noProof/>
      <w:color w:val="595959" w:themeColor="accent4" w:themeTint="A6"/>
      <w:szCs w:val="16"/>
      <w:lang w:eastAsia="en-AU"/>
    </w:rPr>
  </w:style>
  <w:style w:type="character" w:customStyle="1" w:styleId="InputChar">
    <w:name w:val="Input Char"/>
    <w:basedOn w:val="DefaultParagraphFont"/>
    <w:link w:val="Input"/>
    <w:rsid w:val="00F71BBC"/>
    <w:rPr>
      <w:rFonts w:cs="Open Sans SemiBold"/>
      <w:noProof/>
      <w:color w:val="595959" w:themeColor="accent4" w:themeTint="A6"/>
      <w:szCs w:val="16"/>
      <w:lang w:eastAsia="en-AU"/>
    </w:rPr>
  </w:style>
  <w:style w:type="table" w:styleId="TableGrid">
    <w:name w:val="Table Grid"/>
    <w:basedOn w:val="TableNormal"/>
    <w:uiPriority w:val="39"/>
    <w:rsid w:val="00994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ance">
    <w:name w:val="Guidance"/>
    <w:basedOn w:val="Normal"/>
    <w:link w:val="GuidanceChar"/>
    <w:rsid w:val="00087C4F"/>
    <w:pPr>
      <w:spacing w:after="120"/>
    </w:pPr>
    <w:rPr>
      <w:rFonts w:ascii="Open Sans SemiBold" w:hAnsi="Open Sans SemiBold" w:cs="Open Sans SemiBold"/>
      <w:noProof/>
      <w:color w:val="00B0F0"/>
      <w:sz w:val="16"/>
      <w:szCs w:val="16"/>
      <w:lang w:eastAsia="en-AU"/>
    </w:rPr>
  </w:style>
  <w:style w:type="character" w:customStyle="1" w:styleId="GuidanceChar">
    <w:name w:val="Guidance Char"/>
    <w:basedOn w:val="DefaultParagraphFont"/>
    <w:link w:val="Guidance"/>
    <w:rsid w:val="00087C4F"/>
    <w:rPr>
      <w:rFonts w:ascii="Open Sans SemiBold" w:hAnsi="Open Sans SemiBold" w:cs="Open Sans SemiBold"/>
      <w:noProof/>
      <w:color w:val="00B0F0"/>
      <w:sz w:val="16"/>
      <w:szCs w:val="16"/>
      <w:lang w:eastAsia="en-AU"/>
    </w:rPr>
  </w:style>
  <w:style w:type="table" w:customStyle="1" w:styleId="BusinessPlantable">
    <w:name w:val="Business Plan table"/>
    <w:basedOn w:val="TableNormal"/>
    <w:rsid w:val="00D455CD"/>
    <w:pPr>
      <w:spacing w:after="0" w:line="240" w:lineRule="auto"/>
    </w:pPr>
    <w:rPr>
      <w:rFonts w:eastAsia="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rFonts w:asciiTheme="minorHAnsi" w:hAnsiTheme="minorHAnsi"/>
        <w:b/>
      </w:rPr>
      <w:tblPr/>
      <w:tcPr>
        <w:shd w:val="clear" w:color="auto" w:fill="FFFFFF" w:themeFill="background1"/>
      </w:tcPr>
    </w:tblStylePr>
  </w:style>
  <w:style w:type="paragraph" w:styleId="Header">
    <w:name w:val="header"/>
    <w:basedOn w:val="Normal"/>
    <w:link w:val="HeaderChar"/>
    <w:uiPriority w:val="99"/>
    <w:rsid w:val="00DD0BA5"/>
    <w:pPr>
      <w:tabs>
        <w:tab w:val="center" w:pos="4153"/>
        <w:tab w:val="right" w:pos="8306"/>
      </w:tabs>
      <w:spacing w:after="0" w:line="240" w:lineRule="auto"/>
    </w:pPr>
    <w:rPr>
      <w:rFonts w:ascii="Verdana" w:eastAsia="Times New Roman" w:hAnsi="Verdana" w:cs="Times New Roman"/>
      <w:i/>
      <w:sz w:val="16"/>
      <w:szCs w:val="24"/>
      <w:lang w:eastAsia="en-AU"/>
    </w:rPr>
  </w:style>
  <w:style w:type="character" w:customStyle="1" w:styleId="HeaderChar">
    <w:name w:val="Header Char"/>
    <w:basedOn w:val="DefaultParagraphFont"/>
    <w:link w:val="Header"/>
    <w:uiPriority w:val="99"/>
    <w:rsid w:val="00DD0BA5"/>
    <w:rPr>
      <w:rFonts w:ascii="Verdana" w:eastAsia="Times New Roman" w:hAnsi="Verdana" w:cs="Times New Roman"/>
      <w:i/>
      <w:sz w:val="16"/>
      <w:szCs w:val="24"/>
      <w:lang w:eastAsia="en-AU"/>
    </w:rPr>
  </w:style>
  <w:style w:type="paragraph" w:customStyle="1" w:styleId="Contents">
    <w:name w:val="Contents"/>
    <w:basedOn w:val="Heading2"/>
    <w:next w:val="Normal"/>
    <w:rsid w:val="00DD0BA5"/>
    <w:pPr>
      <w:keepLines w:val="0"/>
      <w:spacing w:after="60" w:line="240" w:lineRule="auto"/>
    </w:pPr>
    <w:rPr>
      <w:rFonts w:ascii="Verdana" w:eastAsia="Times New Roman" w:hAnsi="Verdana" w:cs="Arial"/>
      <w:b w:val="0"/>
      <w:bCs/>
      <w:iCs/>
      <w:color w:val="auto"/>
      <w:sz w:val="32"/>
      <w:szCs w:val="28"/>
      <w:lang w:eastAsia="en-AU"/>
    </w:rPr>
  </w:style>
  <w:style w:type="paragraph" w:customStyle="1" w:styleId="Figure">
    <w:name w:val="Figure"/>
    <w:basedOn w:val="Normal"/>
    <w:next w:val="ListBullet3"/>
    <w:rsid w:val="00DD0BA5"/>
    <w:pPr>
      <w:spacing w:before="240" w:after="0" w:line="240" w:lineRule="auto"/>
    </w:pPr>
    <w:rPr>
      <w:rFonts w:ascii="Verdana" w:eastAsia="Times New Roman" w:hAnsi="Verdana" w:cs="Times New Roman"/>
      <w:sz w:val="20"/>
      <w:szCs w:val="24"/>
      <w:lang w:eastAsia="en-AU"/>
    </w:rPr>
  </w:style>
  <w:style w:type="paragraph" w:styleId="Footer">
    <w:name w:val="footer"/>
    <w:basedOn w:val="Normal"/>
    <w:link w:val="FooterChar"/>
    <w:uiPriority w:val="99"/>
    <w:rsid w:val="00DD0BA5"/>
    <w:pPr>
      <w:tabs>
        <w:tab w:val="center" w:pos="4153"/>
        <w:tab w:val="right" w:pos="8306"/>
      </w:tabs>
      <w:spacing w:before="240" w:after="0" w:line="240" w:lineRule="auto"/>
    </w:pPr>
    <w:rPr>
      <w:rFonts w:ascii="Verdana" w:eastAsia="Times New Roman" w:hAnsi="Verdana" w:cs="Times New Roman"/>
      <w:sz w:val="16"/>
      <w:szCs w:val="24"/>
      <w:lang w:eastAsia="en-AU"/>
    </w:rPr>
  </w:style>
  <w:style w:type="character" w:customStyle="1" w:styleId="FooterChar">
    <w:name w:val="Footer Char"/>
    <w:basedOn w:val="DefaultParagraphFont"/>
    <w:link w:val="Footer"/>
    <w:uiPriority w:val="99"/>
    <w:rsid w:val="00DD0BA5"/>
    <w:rPr>
      <w:rFonts w:ascii="Verdana" w:eastAsia="Times New Roman" w:hAnsi="Verdana" w:cs="Times New Roman"/>
      <w:sz w:val="16"/>
      <w:szCs w:val="24"/>
      <w:lang w:eastAsia="en-AU"/>
    </w:rPr>
  </w:style>
  <w:style w:type="paragraph" w:styleId="ListBullet3">
    <w:name w:val="List Bullet 3"/>
    <w:basedOn w:val="Normal"/>
    <w:uiPriority w:val="99"/>
    <w:semiHidden/>
    <w:unhideWhenUsed/>
    <w:rsid w:val="00DD0BA5"/>
    <w:pPr>
      <w:numPr>
        <w:numId w:val="1"/>
      </w:numPr>
      <w:contextualSpacing/>
    </w:pPr>
  </w:style>
  <w:style w:type="character" w:customStyle="1" w:styleId="Heading3Char">
    <w:name w:val="Heading 3 Char"/>
    <w:basedOn w:val="DefaultParagraphFont"/>
    <w:link w:val="Heading3"/>
    <w:uiPriority w:val="9"/>
    <w:rsid w:val="00D02DF4"/>
    <w:rPr>
      <w:rFonts w:asciiTheme="majorHAnsi" w:eastAsiaTheme="majorEastAsia" w:hAnsiTheme="majorHAnsi" w:cstheme="majorBidi"/>
      <w:b/>
      <w:color w:val="3F5F82" w:themeColor="accent1" w:themeShade="7F"/>
      <w:sz w:val="26"/>
      <w:szCs w:val="26"/>
    </w:rPr>
  </w:style>
  <w:style w:type="paragraph" w:styleId="TOC1">
    <w:name w:val="toc 1"/>
    <w:basedOn w:val="Normal"/>
    <w:next w:val="Normal"/>
    <w:autoRedefine/>
    <w:uiPriority w:val="39"/>
    <w:unhideWhenUsed/>
    <w:rsid w:val="006A511E"/>
    <w:pPr>
      <w:spacing w:after="100"/>
    </w:pPr>
  </w:style>
  <w:style w:type="paragraph" w:styleId="TOC2">
    <w:name w:val="toc 2"/>
    <w:basedOn w:val="Normal"/>
    <w:next w:val="Normal"/>
    <w:autoRedefine/>
    <w:uiPriority w:val="39"/>
    <w:unhideWhenUsed/>
    <w:rsid w:val="007D3DF1"/>
    <w:pPr>
      <w:tabs>
        <w:tab w:val="right" w:leader="dot" w:pos="9016"/>
      </w:tabs>
      <w:spacing w:before="0" w:after="0" w:line="276" w:lineRule="auto"/>
      <w:ind w:left="220"/>
    </w:pPr>
  </w:style>
  <w:style w:type="paragraph" w:styleId="Title">
    <w:name w:val="Title"/>
    <w:basedOn w:val="Normal"/>
    <w:next w:val="Normal"/>
    <w:link w:val="TitleChar"/>
    <w:uiPriority w:val="1"/>
    <w:qFormat/>
    <w:rsid w:val="00057CCA"/>
    <w:pPr>
      <w:spacing w:before="4000" w:after="0" w:line="240" w:lineRule="auto"/>
      <w:contextualSpacing/>
    </w:pPr>
    <w:rPr>
      <w:rFonts w:asciiTheme="majorHAnsi" w:eastAsiaTheme="majorEastAsia" w:hAnsiTheme="majorHAnsi" w:cstheme="majorBidi"/>
      <w:b/>
      <w:bCs/>
      <w:color w:val="264F90"/>
      <w:spacing w:val="-10"/>
      <w:kern w:val="28"/>
      <w:sz w:val="72"/>
      <w:szCs w:val="72"/>
    </w:rPr>
  </w:style>
  <w:style w:type="character" w:customStyle="1" w:styleId="TitleChar">
    <w:name w:val="Title Char"/>
    <w:basedOn w:val="DefaultParagraphFont"/>
    <w:link w:val="Title"/>
    <w:uiPriority w:val="1"/>
    <w:rsid w:val="00057CCA"/>
    <w:rPr>
      <w:rFonts w:asciiTheme="majorHAnsi" w:eastAsiaTheme="majorEastAsia" w:hAnsiTheme="majorHAnsi" w:cstheme="majorBidi"/>
      <w:b/>
      <w:bCs/>
      <w:color w:val="264F90"/>
      <w:spacing w:val="-10"/>
      <w:kern w:val="28"/>
      <w:sz w:val="72"/>
      <w:szCs w:val="72"/>
    </w:rPr>
  </w:style>
  <w:style w:type="paragraph" w:customStyle="1" w:styleId="Inputguidance">
    <w:name w:val="Input guidance"/>
    <w:basedOn w:val="Normal"/>
    <w:qFormat/>
    <w:rsid w:val="00C940B6"/>
    <w:pPr>
      <w:spacing w:after="120" w:line="240" w:lineRule="auto"/>
    </w:pPr>
    <w:rPr>
      <w:rFonts w:eastAsia="Times New Roman" w:cstheme="minorHAnsi"/>
      <w:i/>
      <w:color w:val="767171" w:themeColor="background2" w:themeShade="80"/>
      <w:szCs w:val="20"/>
      <w:lang w:eastAsia="en-AU"/>
    </w:rPr>
  </w:style>
  <w:style w:type="character" w:styleId="Strong">
    <w:name w:val="Strong"/>
    <w:basedOn w:val="DefaultParagraphFont"/>
    <w:uiPriority w:val="22"/>
    <w:qFormat/>
    <w:rsid w:val="00456C78"/>
    <w:rPr>
      <w:b/>
      <w:bCs/>
    </w:rPr>
  </w:style>
  <w:style w:type="paragraph" w:customStyle="1" w:styleId="TableText">
    <w:name w:val="Table Text"/>
    <w:basedOn w:val="Normal"/>
    <w:rsid w:val="001A3550"/>
    <w:pPr>
      <w:spacing w:before="80" w:after="80" w:line="240" w:lineRule="auto"/>
    </w:pPr>
    <w:rPr>
      <w:rFonts w:ascii="Verdana" w:eastAsia="Times New Roman" w:hAnsi="Verdana" w:cs="Times New Roman"/>
      <w:sz w:val="20"/>
      <w:szCs w:val="24"/>
      <w:lang w:eastAsia="en-AU"/>
    </w:rPr>
  </w:style>
  <w:style w:type="paragraph" w:customStyle="1" w:styleId="TableHeading">
    <w:name w:val="Table Heading"/>
    <w:basedOn w:val="TableText"/>
    <w:rsid w:val="00AB368D"/>
    <w:pPr>
      <w:keepNext/>
    </w:pPr>
    <w:rPr>
      <w:rFonts w:asciiTheme="minorHAnsi" w:hAnsiTheme="minorHAnsi" w:cstheme="minorHAnsi"/>
      <w:b/>
      <w:sz w:val="22"/>
    </w:rPr>
  </w:style>
  <w:style w:type="character" w:styleId="PlaceholderText">
    <w:name w:val="Placeholder Text"/>
    <w:basedOn w:val="DefaultParagraphFont"/>
    <w:uiPriority w:val="99"/>
    <w:semiHidden/>
    <w:rsid w:val="00A82D15"/>
    <w:rPr>
      <w:color w:val="808080"/>
    </w:rPr>
  </w:style>
  <w:style w:type="character" w:customStyle="1" w:styleId="Heading4Char">
    <w:name w:val="Heading 4 Char"/>
    <w:basedOn w:val="DefaultParagraphFont"/>
    <w:link w:val="Heading4"/>
    <w:uiPriority w:val="9"/>
    <w:rsid w:val="00D02DF4"/>
    <w:rPr>
      <w:rFonts w:asciiTheme="majorHAnsi" w:eastAsiaTheme="majorEastAsia" w:hAnsiTheme="majorHAnsi" w:cstheme="majorBidi"/>
      <w:b/>
      <w:color w:val="5B84B1"/>
      <w:sz w:val="24"/>
      <w:szCs w:val="24"/>
    </w:rPr>
  </w:style>
  <w:style w:type="paragraph" w:styleId="TOC3">
    <w:name w:val="toc 3"/>
    <w:basedOn w:val="Normal"/>
    <w:next w:val="Normal"/>
    <w:autoRedefine/>
    <w:uiPriority w:val="39"/>
    <w:unhideWhenUsed/>
    <w:rsid w:val="00C7487F"/>
    <w:pPr>
      <w:spacing w:after="100"/>
      <w:ind w:left="440"/>
    </w:pPr>
  </w:style>
  <w:style w:type="paragraph" w:styleId="NormalWeb">
    <w:name w:val="Normal (Web)"/>
    <w:basedOn w:val="Normal"/>
    <w:uiPriority w:val="99"/>
    <w:unhideWhenUsed/>
    <w:rsid w:val="00FF3C7A"/>
    <w:pPr>
      <w:spacing w:before="100" w:beforeAutospacing="1" w:after="100" w:afterAutospacing="1" w:line="240" w:lineRule="auto"/>
    </w:pPr>
    <w:rPr>
      <w:rFonts w:ascii="Times New Roman" w:eastAsia="Times New Roman" w:hAnsi="Times New Roman" w:cs="Times New Roman"/>
      <w:sz w:val="24"/>
      <w:szCs w:val="24"/>
      <w:lang w:eastAsia="en-AU"/>
    </w:rPr>
  </w:style>
  <w:style w:type="table" w:customStyle="1" w:styleId="Style1">
    <w:name w:val="Style1"/>
    <w:basedOn w:val="TableNormal"/>
    <w:uiPriority w:val="99"/>
    <w:rsid w:val="00B67B6E"/>
    <w:pPr>
      <w:spacing w:after="0" w:line="240" w:lineRule="auto"/>
    </w:pPr>
    <w:tblPr/>
  </w:style>
  <w:style w:type="table" w:customStyle="1" w:styleId="BizPlantablewhiteLHcolumn">
    <w:name w:val="BizPlan table white LH column"/>
    <w:basedOn w:val="TableNormal"/>
    <w:uiPriority w:val="99"/>
    <w:rsid w:val="00B67B6E"/>
    <w:pPr>
      <w:spacing w:after="0" w:line="240" w:lineRule="auto"/>
    </w:pPr>
    <w:tblP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
    <w:tcPr>
      <w:shd w:val="clear" w:color="auto" w:fill="EEF2F7" w:themeFill="accent1" w:themeFillTint="33"/>
    </w:tcPr>
    <w:tblStylePr w:type="firstCol">
      <w:rPr>
        <w:rFonts w:ascii="Calibri" w:hAnsi="Calibri"/>
        <w:b/>
        <w:sz w:val="22"/>
      </w:rPr>
      <w:tblPr/>
      <w:tcPr>
        <w:shd w:val="clear" w:color="auto" w:fill="FFFFFF" w:themeFill="background1"/>
      </w:tcPr>
    </w:tblStylePr>
  </w:style>
  <w:style w:type="table" w:customStyle="1" w:styleId="BizPlantablesinglecell">
    <w:name w:val="BizPlan table single cell"/>
    <w:basedOn w:val="TableNormal"/>
    <w:uiPriority w:val="99"/>
    <w:rsid w:val="00217BEE"/>
    <w:pPr>
      <w:spacing w:after="0" w:line="240" w:lineRule="auto"/>
    </w:pPr>
    <w:tblPr/>
    <w:tcPr>
      <w:shd w:val="clear" w:color="auto" w:fill="EEF2F7" w:themeFill="accent1" w:themeFillTint="33"/>
    </w:tcPr>
  </w:style>
  <w:style w:type="table" w:customStyle="1" w:styleId="BizPlantablewhitetoprow">
    <w:name w:val="BizPlan table white top row"/>
    <w:basedOn w:val="TableNormal"/>
    <w:uiPriority w:val="99"/>
    <w:rsid w:val="00D9288B"/>
    <w:pPr>
      <w:spacing w:after="0" w:line="240" w:lineRule="auto"/>
    </w:pPr>
    <w:tblP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
    <w:tcPr>
      <w:shd w:val="clear" w:color="auto" w:fill="EEF2F7" w:themeFill="accent1" w:themeFillTint="33"/>
    </w:tcPr>
    <w:tblStylePr w:type="firstRow">
      <w:rPr>
        <w:b/>
      </w:rPr>
      <w:tblPr/>
      <w:tcPr>
        <w:shd w:val="clear" w:color="auto" w:fill="FFFFFF" w:themeFill="background1"/>
      </w:tcPr>
    </w:tblStylePr>
  </w:style>
  <w:style w:type="paragraph" w:styleId="Revision">
    <w:name w:val="Revision"/>
    <w:hidden/>
    <w:uiPriority w:val="99"/>
    <w:semiHidden/>
    <w:rsid w:val="006F0FCA"/>
    <w:pPr>
      <w:spacing w:after="0" w:line="240" w:lineRule="auto"/>
    </w:pPr>
  </w:style>
  <w:style w:type="paragraph" w:customStyle="1" w:styleId="cfcbase">
    <w:name w:val="cfc_base"/>
    <w:link w:val="cfcbaseChar"/>
    <w:uiPriority w:val="99"/>
    <w:qFormat/>
    <w:rsid w:val="00DE6EAF"/>
    <w:pPr>
      <w:suppressAutoHyphens/>
      <w:spacing w:before="120" w:after="0" w:line="240" w:lineRule="auto"/>
      <w:jc w:val="both"/>
    </w:pPr>
    <w:rPr>
      <w:rFonts w:ascii="Calibri" w:eastAsia="Times New Roman" w:hAnsi="Calibri" w:cs="Times New Roman"/>
      <w:szCs w:val="20"/>
      <w:lang w:val="en-GB"/>
    </w:rPr>
  </w:style>
  <w:style w:type="paragraph" w:customStyle="1" w:styleId="cfcbase2">
    <w:name w:val="cfc_base_2"/>
    <w:basedOn w:val="cfcbase"/>
    <w:uiPriority w:val="99"/>
    <w:qFormat/>
    <w:rsid w:val="00DE6EAF"/>
    <w:pPr>
      <w:keepNext/>
      <w:spacing w:before="600" w:after="240"/>
      <w:contextualSpacing/>
    </w:pPr>
    <w:rPr>
      <w:b/>
      <w:bCs/>
      <w:caps/>
      <w:sz w:val="24"/>
    </w:rPr>
  </w:style>
  <w:style w:type="paragraph" w:styleId="FootnoteText">
    <w:name w:val="footnote text"/>
    <w:basedOn w:val="Normal"/>
    <w:link w:val="FootnoteTextChar"/>
    <w:uiPriority w:val="99"/>
    <w:unhideWhenUsed/>
    <w:rsid w:val="00DE6EAF"/>
    <w:pPr>
      <w:spacing w:before="0"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rsid w:val="00DE6EAF"/>
    <w:rPr>
      <w:rFonts w:ascii="Calibri" w:eastAsia="Calibri" w:hAnsi="Calibri" w:cs="Times New Roman"/>
      <w:sz w:val="20"/>
      <w:szCs w:val="20"/>
      <w:lang w:val="en-US"/>
    </w:rPr>
  </w:style>
  <w:style w:type="character" w:styleId="FootnoteReference">
    <w:name w:val="footnote reference"/>
    <w:uiPriority w:val="99"/>
    <w:semiHidden/>
    <w:unhideWhenUsed/>
    <w:rsid w:val="00DE6EAF"/>
    <w:rPr>
      <w:vertAlign w:val="superscript"/>
    </w:rPr>
  </w:style>
  <w:style w:type="character" w:customStyle="1" w:styleId="cfcbaseChar">
    <w:name w:val="cfc_base Char"/>
    <w:basedOn w:val="DefaultParagraphFont"/>
    <w:link w:val="cfcbase"/>
    <w:uiPriority w:val="99"/>
    <w:rsid w:val="00DE6EAF"/>
    <w:rPr>
      <w:rFonts w:ascii="Calibri" w:eastAsia="Times New Roman" w:hAnsi="Calibri" w:cs="Times New Roman"/>
      <w:szCs w:val="20"/>
      <w:lang w:val="en-GB"/>
    </w:rPr>
  </w:style>
  <w:style w:type="character" w:styleId="PageNumber">
    <w:name w:val="page number"/>
    <w:basedOn w:val="DefaultParagraphFont"/>
    <w:uiPriority w:val="99"/>
    <w:semiHidden/>
    <w:unhideWhenUsed/>
    <w:rsid w:val="00DE6EAF"/>
  </w:style>
  <w:style w:type="paragraph" w:styleId="NoSpacing">
    <w:name w:val="No Spacing"/>
    <w:link w:val="NoSpacingChar"/>
    <w:uiPriority w:val="1"/>
    <w:qFormat/>
    <w:rsid w:val="00DE6EAF"/>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DE6EAF"/>
    <w:rPr>
      <w:rFonts w:eastAsiaTheme="minorEastAsia"/>
      <w:lang w:val="en-US" w:eastAsia="zh-CN"/>
    </w:rPr>
  </w:style>
  <w:style w:type="paragraph" w:customStyle="1" w:styleId="cfctable">
    <w:name w:val="cfc_table"/>
    <w:basedOn w:val="cfcbase"/>
    <w:qFormat/>
    <w:rsid w:val="00436BBF"/>
    <w:pPr>
      <w:jc w:val="left"/>
    </w:pPr>
    <w:rPr>
      <w:rFonts w:ascii="Arial Narrow" w:eastAsia="SimSun" w:hAnsi="Arial Narrow" w:cs="Arial"/>
      <w:noProof/>
      <w:lang w:val="ka-GE"/>
    </w:rPr>
  </w:style>
  <w:style w:type="paragraph" w:styleId="Subtitle">
    <w:name w:val="Subtitle"/>
    <w:basedOn w:val="Normal"/>
    <w:next w:val="Normal"/>
    <w:link w:val="SubtitleChar"/>
    <w:uiPriority w:val="2"/>
    <w:qFormat/>
    <w:rsid w:val="00353180"/>
    <w:pPr>
      <w:numPr>
        <w:ilvl w:val="1"/>
      </w:numPr>
      <w:pBdr>
        <w:left w:val="double" w:sz="18" w:space="4" w:color="3F6084" w:themeColor="accent1" w:themeShade="80"/>
      </w:pBdr>
      <w:spacing w:before="80" w:after="0" w:line="280" w:lineRule="exact"/>
    </w:pPr>
    <w:rPr>
      <w:b/>
      <w:bCs/>
      <w:color w:val="6B90B8" w:themeColor="accent1" w:themeShade="BF"/>
      <w:sz w:val="24"/>
      <w:szCs w:val="18"/>
      <w:lang w:val="en-US" w:eastAsia="ja-JP"/>
    </w:rPr>
  </w:style>
  <w:style w:type="character" w:customStyle="1" w:styleId="SubtitleChar">
    <w:name w:val="Subtitle Char"/>
    <w:basedOn w:val="DefaultParagraphFont"/>
    <w:link w:val="Subtitle"/>
    <w:uiPriority w:val="2"/>
    <w:rsid w:val="00353180"/>
    <w:rPr>
      <w:b/>
      <w:bCs/>
      <w:color w:val="6B90B8" w:themeColor="accent1" w:themeShade="BF"/>
      <w:sz w:val="24"/>
      <w:szCs w:val="18"/>
      <w:lang w:val="en-US" w:eastAsia="ja-JP"/>
    </w:rPr>
  </w:style>
  <w:style w:type="character" w:styleId="UnresolvedMention">
    <w:name w:val="Unresolved Mention"/>
    <w:basedOn w:val="DefaultParagraphFont"/>
    <w:uiPriority w:val="99"/>
    <w:semiHidden/>
    <w:unhideWhenUsed/>
    <w:rsid w:val="004060B0"/>
    <w:rPr>
      <w:color w:val="605E5C"/>
      <w:shd w:val="clear" w:color="auto" w:fill="E1DFDD"/>
    </w:rPr>
  </w:style>
  <w:style w:type="table" w:styleId="PlainTable3">
    <w:name w:val="Plain Table 3"/>
    <w:basedOn w:val="TableNormal"/>
    <w:uiPriority w:val="43"/>
    <w:rsid w:val="00D61880"/>
    <w:pPr>
      <w:spacing w:after="0" w:line="240" w:lineRule="auto"/>
    </w:pPr>
    <w:tblPr>
      <w:tblStyleRowBandSize w:val="1"/>
      <w:tblStyleColBandSize w:val="1"/>
    </w:tblPr>
    <w:tblStylePr w:type="firstRow">
      <w:rPr>
        <w:b/>
        <w:bCs/>
        <w:caps/>
      </w:rPr>
      <w:tblPr/>
      <w:tcPr>
        <w:tcBorders>
          <w:bottom w:val="single" w:sz="4" w:space="0" w:color="7CA1D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CA1D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D61880"/>
    <w:pPr>
      <w:spacing w:after="0" w:line="240" w:lineRule="auto"/>
    </w:pPr>
    <w:tblPr>
      <w:tblStyleRowBandSize w:val="1"/>
      <w:tblStyleColBandSize w:val="1"/>
      <w:tblBorders>
        <w:top w:val="single" w:sz="4" w:space="0" w:color="7CA1DC" w:themeColor="text1" w:themeTint="80"/>
        <w:bottom w:val="single" w:sz="4" w:space="0" w:color="7CA1DC" w:themeColor="text1" w:themeTint="80"/>
      </w:tblBorders>
    </w:tblPr>
    <w:tblStylePr w:type="firstRow">
      <w:rPr>
        <w:b/>
        <w:bCs/>
      </w:rPr>
      <w:tblPr/>
      <w:tcPr>
        <w:tcBorders>
          <w:bottom w:val="single" w:sz="4" w:space="0" w:color="7CA1DC" w:themeColor="text1" w:themeTint="80"/>
        </w:tcBorders>
      </w:tcPr>
    </w:tblStylePr>
    <w:tblStylePr w:type="lastRow">
      <w:rPr>
        <w:b/>
        <w:bCs/>
      </w:rPr>
      <w:tblPr/>
      <w:tcPr>
        <w:tcBorders>
          <w:top w:val="single" w:sz="4" w:space="0" w:color="7CA1DC" w:themeColor="text1" w:themeTint="80"/>
        </w:tcBorders>
      </w:tcPr>
    </w:tblStylePr>
    <w:tblStylePr w:type="firstCol">
      <w:rPr>
        <w:b/>
        <w:bCs/>
      </w:rPr>
    </w:tblStylePr>
    <w:tblStylePr w:type="lastCol">
      <w:rPr>
        <w:b/>
        <w:bCs/>
      </w:rPr>
    </w:tblStylePr>
    <w:tblStylePr w:type="band1Vert">
      <w:tblPr/>
      <w:tcPr>
        <w:tcBorders>
          <w:left w:val="single" w:sz="4" w:space="0" w:color="7CA1DC" w:themeColor="text1" w:themeTint="80"/>
          <w:right w:val="single" w:sz="4" w:space="0" w:color="7CA1DC" w:themeColor="text1" w:themeTint="80"/>
        </w:tcBorders>
      </w:tcPr>
    </w:tblStylePr>
    <w:tblStylePr w:type="band2Vert">
      <w:tblPr/>
      <w:tcPr>
        <w:tcBorders>
          <w:left w:val="single" w:sz="4" w:space="0" w:color="7CA1DC" w:themeColor="text1" w:themeTint="80"/>
          <w:right w:val="single" w:sz="4" w:space="0" w:color="7CA1DC" w:themeColor="text1" w:themeTint="80"/>
        </w:tcBorders>
      </w:tcPr>
    </w:tblStylePr>
    <w:tblStylePr w:type="band1Horz">
      <w:tblPr/>
      <w:tcPr>
        <w:tcBorders>
          <w:top w:val="single" w:sz="4" w:space="0" w:color="7CA1DC" w:themeColor="text1" w:themeTint="80"/>
          <w:bottom w:val="single" w:sz="4" w:space="0" w:color="7CA1DC" w:themeColor="text1" w:themeTint="80"/>
        </w:tcBorders>
      </w:tcPr>
    </w:tblStylePr>
  </w:style>
  <w:style w:type="table" w:styleId="PlainTable1">
    <w:name w:val="Plain Table 1"/>
    <w:basedOn w:val="TableNormal"/>
    <w:uiPriority w:val="41"/>
    <w:rsid w:val="00D618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D618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434387"/>
    <w:pPr>
      <w:outlineLvl w:val="9"/>
    </w:pPr>
    <w:rPr>
      <w:rFonts w:asciiTheme="majorHAnsi" w:hAnsiTheme="majorHAnsi" w:cstheme="majorBidi"/>
      <w:b w:val="0"/>
      <w:color w:val="6B90B8" w:themeColor="accent1" w:themeShade="BF"/>
      <w:sz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944421">
      <w:bodyDiv w:val="1"/>
      <w:marLeft w:val="0"/>
      <w:marRight w:val="0"/>
      <w:marTop w:val="0"/>
      <w:marBottom w:val="0"/>
      <w:divBdr>
        <w:top w:val="none" w:sz="0" w:space="0" w:color="auto"/>
        <w:left w:val="none" w:sz="0" w:space="0" w:color="auto"/>
        <w:bottom w:val="none" w:sz="0" w:space="0" w:color="auto"/>
        <w:right w:val="none" w:sz="0" w:space="0" w:color="auto"/>
      </w:divBdr>
    </w:div>
    <w:div w:id="454523890">
      <w:bodyDiv w:val="1"/>
      <w:marLeft w:val="0"/>
      <w:marRight w:val="0"/>
      <w:marTop w:val="0"/>
      <w:marBottom w:val="0"/>
      <w:divBdr>
        <w:top w:val="none" w:sz="0" w:space="0" w:color="auto"/>
        <w:left w:val="none" w:sz="0" w:space="0" w:color="auto"/>
        <w:bottom w:val="none" w:sz="0" w:space="0" w:color="auto"/>
        <w:right w:val="none" w:sz="0" w:space="0" w:color="auto"/>
      </w:divBdr>
      <w:divsChild>
        <w:div w:id="693071630">
          <w:marLeft w:val="0"/>
          <w:marRight w:val="0"/>
          <w:marTop w:val="0"/>
          <w:marBottom w:val="0"/>
          <w:divBdr>
            <w:top w:val="none" w:sz="0" w:space="0" w:color="auto"/>
            <w:left w:val="none" w:sz="0" w:space="0" w:color="auto"/>
            <w:bottom w:val="none" w:sz="0" w:space="0" w:color="auto"/>
            <w:right w:val="none" w:sz="0" w:space="0" w:color="auto"/>
          </w:divBdr>
          <w:divsChild>
            <w:div w:id="1494570641">
              <w:marLeft w:val="0"/>
              <w:marRight w:val="0"/>
              <w:marTop w:val="0"/>
              <w:marBottom w:val="0"/>
              <w:divBdr>
                <w:top w:val="none" w:sz="0" w:space="0" w:color="auto"/>
                <w:left w:val="none" w:sz="0" w:space="0" w:color="auto"/>
                <w:bottom w:val="none" w:sz="0" w:space="0" w:color="auto"/>
                <w:right w:val="none" w:sz="0" w:space="0" w:color="auto"/>
              </w:divBdr>
              <w:divsChild>
                <w:div w:id="35350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707330">
      <w:bodyDiv w:val="1"/>
      <w:marLeft w:val="0"/>
      <w:marRight w:val="0"/>
      <w:marTop w:val="0"/>
      <w:marBottom w:val="0"/>
      <w:divBdr>
        <w:top w:val="none" w:sz="0" w:space="0" w:color="auto"/>
        <w:left w:val="none" w:sz="0" w:space="0" w:color="auto"/>
        <w:bottom w:val="none" w:sz="0" w:space="0" w:color="auto"/>
        <w:right w:val="none" w:sz="0" w:space="0" w:color="auto"/>
      </w:divBdr>
      <w:divsChild>
        <w:div w:id="821115712">
          <w:marLeft w:val="0"/>
          <w:marRight w:val="0"/>
          <w:marTop w:val="0"/>
          <w:marBottom w:val="0"/>
          <w:divBdr>
            <w:top w:val="none" w:sz="0" w:space="0" w:color="auto"/>
            <w:left w:val="none" w:sz="0" w:space="0" w:color="auto"/>
            <w:bottom w:val="none" w:sz="0" w:space="0" w:color="auto"/>
            <w:right w:val="none" w:sz="0" w:space="0" w:color="auto"/>
          </w:divBdr>
          <w:divsChild>
            <w:div w:id="139816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033715">
      <w:bodyDiv w:val="1"/>
      <w:marLeft w:val="0"/>
      <w:marRight w:val="0"/>
      <w:marTop w:val="0"/>
      <w:marBottom w:val="0"/>
      <w:divBdr>
        <w:top w:val="none" w:sz="0" w:space="0" w:color="auto"/>
        <w:left w:val="none" w:sz="0" w:space="0" w:color="auto"/>
        <w:bottom w:val="none" w:sz="0" w:space="0" w:color="auto"/>
        <w:right w:val="none" w:sz="0" w:space="0" w:color="auto"/>
      </w:divBdr>
    </w:div>
    <w:div w:id="1113092464">
      <w:bodyDiv w:val="1"/>
      <w:marLeft w:val="0"/>
      <w:marRight w:val="0"/>
      <w:marTop w:val="0"/>
      <w:marBottom w:val="0"/>
      <w:divBdr>
        <w:top w:val="none" w:sz="0" w:space="0" w:color="auto"/>
        <w:left w:val="none" w:sz="0" w:space="0" w:color="auto"/>
        <w:bottom w:val="none" w:sz="0" w:space="0" w:color="auto"/>
        <w:right w:val="none" w:sz="0" w:space="0" w:color="auto"/>
      </w:divBdr>
    </w:div>
    <w:div w:id="1427847800">
      <w:bodyDiv w:val="1"/>
      <w:marLeft w:val="0"/>
      <w:marRight w:val="0"/>
      <w:marTop w:val="0"/>
      <w:marBottom w:val="0"/>
      <w:divBdr>
        <w:top w:val="none" w:sz="0" w:space="0" w:color="auto"/>
        <w:left w:val="none" w:sz="0" w:space="0" w:color="auto"/>
        <w:bottom w:val="none" w:sz="0" w:space="0" w:color="auto"/>
        <w:right w:val="none" w:sz="0" w:space="0" w:color="auto"/>
      </w:divBdr>
    </w:div>
    <w:div w:id="1429154438">
      <w:bodyDiv w:val="1"/>
      <w:marLeft w:val="0"/>
      <w:marRight w:val="0"/>
      <w:marTop w:val="0"/>
      <w:marBottom w:val="0"/>
      <w:divBdr>
        <w:top w:val="none" w:sz="0" w:space="0" w:color="auto"/>
        <w:left w:val="none" w:sz="0" w:space="0" w:color="auto"/>
        <w:bottom w:val="none" w:sz="0" w:space="0" w:color="auto"/>
        <w:right w:val="none" w:sz="0" w:space="0" w:color="auto"/>
      </w:divBdr>
    </w:div>
    <w:div w:id="1453477994">
      <w:bodyDiv w:val="1"/>
      <w:marLeft w:val="0"/>
      <w:marRight w:val="0"/>
      <w:marTop w:val="0"/>
      <w:marBottom w:val="0"/>
      <w:divBdr>
        <w:top w:val="none" w:sz="0" w:space="0" w:color="auto"/>
        <w:left w:val="none" w:sz="0" w:space="0" w:color="auto"/>
        <w:bottom w:val="none" w:sz="0" w:space="0" w:color="auto"/>
        <w:right w:val="none" w:sz="0" w:space="0" w:color="auto"/>
      </w:divBdr>
      <w:divsChild>
        <w:div w:id="45838940">
          <w:marLeft w:val="0"/>
          <w:marRight w:val="0"/>
          <w:marTop w:val="0"/>
          <w:marBottom w:val="0"/>
          <w:divBdr>
            <w:top w:val="none" w:sz="0" w:space="0" w:color="auto"/>
            <w:left w:val="none" w:sz="0" w:space="0" w:color="auto"/>
            <w:bottom w:val="none" w:sz="0" w:space="0" w:color="auto"/>
            <w:right w:val="none" w:sz="0" w:space="0" w:color="auto"/>
          </w:divBdr>
          <w:divsChild>
            <w:div w:id="81529667">
              <w:marLeft w:val="0"/>
              <w:marRight w:val="0"/>
              <w:marTop w:val="0"/>
              <w:marBottom w:val="0"/>
              <w:divBdr>
                <w:top w:val="none" w:sz="0" w:space="0" w:color="auto"/>
                <w:left w:val="none" w:sz="0" w:space="0" w:color="auto"/>
                <w:bottom w:val="none" w:sz="0" w:space="0" w:color="auto"/>
                <w:right w:val="none" w:sz="0" w:space="0" w:color="auto"/>
              </w:divBdr>
              <w:divsChild>
                <w:div w:id="126499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88363">
      <w:bodyDiv w:val="1"/>
      <w:marLeft w:val="0"/>
      <w:marRight w:val="0"/>
      <w:marTop w:val="0"/>
      <w:marBottom w:val="0"/>
      <w:divBdr>
        <w:top w:val="none" w:sz="0" w:space="0" w:color="auto"/>
        <w:left w:val="none" w:sz="0" w:space="0" w:color="auto"/>
        <w:bottom w:val="none" w:sz="0" w:space="0" w:color="auto"/>
        <w:right w:val="none" w:sz="0" w:space="0" w:color="auto"/>
      </w:divBdr>
    </w:div>
    <w:div w:id="1605720825">
      <w:bodyDiv w:val="1"/>
      <w:marLeft w:val="0"/>
      <w:marRight w:val="0"/>
      <w:marTop w:val="0"/>
      <w:marBottom w:val="0"/>
      <w:divBdr>
        <w:top w:val="none" w:sz="0" w:space="0" w:color="auto"/>
        <w:left w:val="none" w:sz="0" w:space="0" w:color="auto"/>
        <w:bottom w:val="none" w:sz="0" w:space="0" w:color="auto"/>
        <w:right w:val="none" w:sz="0" w:space="0" w:color="auto"/>
      </w:divBdr>
      <w:divsChild>
        <w:div w:id="1999579295">
          <w:marLeft w:val="0"/>
          <w:marRight w:val="0"/>
          <w:marTop w:val="0"/>
          <w:marBottom w:val="0"/>
          <w:divBdr>
            <w:top w:val="none" w:sz="0" w:space="0" w:color="auto"/>
            <w:left w:val="none" w:sz="0" w:space="0" w:color="auto"/>
            <w:bottom w:val="none" w:sz="0" w:space="0" w:color="auto"/>
            <w:right w:val="none" w:sz="0" w:space="0" w:color="auto"/>
          </w:divBdr>
          <w:divsChild>
            <w:div w:id="1403718103">
              <w:marLeft w:val="0"/>
              <w:marRight w:val="0"/>
              <w:marTop w:val="0"/>
              <w:marBottom w:val="0"/>
              <w:divBdr>
                <w:top w:val="none" w:sz="0" w:space="0" w:color="auto"/>
                <w:left w:val="none" w:sz="0" w:space="0" w:color="auto"/>
                <w:bottom w:val="none" w:sz="0" w:space="0" w:color="auto"/>
                <w:right w:val="none" w:sz="0" w:space="0" w:color="auto"/>
              </w:divBdr>
              <w:divsChild>
                <w:div w:id="6804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pencall@common-fund.org" TargetMode="External"/><Relationship Id="rId18" Type="http://schemas.openxmlformats.org/officeDocument/2006/relationships/image" Target="media/image4.jpe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settings" Target="settings.xml"/><Relationship Id="rId12" Type="http://schemas.openxmlformats.org/officeDocument/2006/relationships/hyperlink" Target="https://www.common-fund.org/sustainability-policy-cfc" TargetMode="Externa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common-fund.org/about-us/member-state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mon-fund.org/call-for-proposals" TargetMode="External"/><Relationship Id="rId22" Type="http://schemas.openxmlformats.org/officeDocument/2006/relationships/image" Target="media/image8.pn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sdgs.un.org/goals" TargetMode="External"/><Relationship Id="rId1" Type="http://schemas.openxmlformats.org/officeDocument/2006/relationships/hyperlink" Target="https://practicalactionpublishing.com/article/2063/development-impact-bonds-learning-from-the-ashaninka-cocoa-and-coffee-case-in-pe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92A6AE49EE4717A7A287F743D9AD67"/>
        <w:category>
          <w:name w:val="General"/>
          <w:gallery w:val="placeholder"/>
        </w:category>
        <w:types>
          <w:type w:val="bbPlcHdr"/>
        </w:types>
        <w:behaviors>
          <w:behavior w:val="content"/>
        </w:behaviors>
        <w:guid w:val="{67FC8EDC-7F42-4EA1-B817-5C62378C3CCB}"/>
      </w:docPartPr>
      <w:docPartBody>
        <w:p w:rsidR="007A256A" w:rsidRDefault="0029519F" w:rsidP="0029519F">
          <w:pPr>
            <w:pStyle w:val="5D92A6AE49EE4717A7A287F743D9AD6733"/>
          </w:pPr>
          <w:r w:rsidRPr="00EE3F45">
            <w:rPr>
              <w:rStyle w:val="InputChar"/>
              <w:rFonts w:ascii="Calibri" w:hAnsi="Calibri" w:cs="Calibri"/>
              <w:szCs w:val="20"/>
            </w:rPr>
            <w:t>Select level</w:t>
          </w:r>
        </w:p>
      </w:docPartBody>
    </w:docPart>
    <w:docPart>
      <w:docPartPr>
        <w:name w:val="495DE1B1F21042998AD4D3C1D5ECFD7C"/>
        <w:category>
          <w:name w:val="General"/>
          <w:gallery w:val="placeholder"/>
        </w:category>
        <w:types>
          <w:type w:val="bbPlcHdr"/>
        </w:types>
        <w:behaviors>
          <w:behavior w:val="content"/>
        </w:behaviors>
        <w:guid w:val="{486978B1-D327-40D9-B240-3C443125028F}"/>
      </w:docPartPr>
      <w:docPartBody>
        <w:p w:rsidR="007A256A" w:rsidRDefault="0029519F" w:rsidP="0029519F">
          <w:pPr>
            <w:pStyle w:val="495DE1B1F21042998AD4D3C1D5ECFD7C33"/>
          </w:pPr>
          <w:r w:rsidRPr="00EE3F45">
            <w:rPr>
              <w:rStyle w:val="InputChar"/>
              <w:rFonts w:ascii="Calibri" w:hAnsi="Calibri" w:cs="Calibri"/>
              <w:szCs w:val="20"/>
            </w:rPr>
            <w:t>Select level</w:t>
          </w:r>
        </w:p>
      </w:docPartBody>
    </w:docPart>
    <w:docPart>
      <w:docPartPr>
        <w:name w:val="87B1A2BE6E3040FA8479375A10D0F5DA"/>
        <w:category>
          <w:name w:val="General"/>
          <w:gallery w:val="placeholder"/>
        </w:category>
        <w:types>
          <w:type w:val="bbPlcHdr"/>
        </w:types>
        <w:behaviors>
          <w:behavior w:val="content"/>
        </w:behaviors>
        <w:guid w:val="{ACD4FB9A-AAD7-48AB-BAC0-B81E83E2A307}"/>
      </w:docPartPr>
      <w:docPartBody>
        <w:p w:rsidR="00793963" w:rsidRDefault="0029519F" w:rsidP="0029519F">
          <w:pPr>
            <w:pStyle w:val="87B1A2BE6E3040FA8479375A10D0F5DA3"/>
          </w:pPr>
          <w:r w:rsidRPr="00EE3F45">
            <w:rPr>
              <w:rStyle w:val="InputChar"/>
              <w:rFonts w:ascii="Calibri" w:hAnsi="Calibri" w:cs="Calibri"/>
              <w:szCs w:val="20"/>
            </w:rPr>
            <w:t>Select level</w:t>
          </w:r>
        </w:p>
      </w:docPartBody>
    </w:docPart>
    <w:docPart>
      <w:docPartPr>
        <w:name w:val="AABC759ABB0C934D919AE44126E6C0C4"/>
        <w:category>
          <w:name w:val="General"/>
          <w:gallery w:val="placeholder"/>
        </w:category>
        <w:types>
          <w:type w:val="bbPlcHdr"/>
        </w:types>
        <w:behaviors>
          <w:behavior w:val="content"/>
        </w:behaviors>
        <w:guid w:val="{3F870A6A-AEC8-E047-9D1E-B103A80D21DB}"/>
      </w:docPartPr>
      <w:docPartBody>
        <w:p w:rsidR="0073251C" w:rsidRDefault="004A0D6A" w:rsidP="004A0D6A">
          <w:pPr>
            <w:pStyle w:val="AABC759ABB0C934D919AE44126E6C0C4"/>
          </w:pPr>
          <w:r>
            <w:rPr>
              <w:rStyle w:val="InputChar"/>
            </w:rPr>
            <w:t>Select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mer">
    <w:altName w:val="Cambria"/>
    <w:panose1 w:val="00000000000000000000"/>
    <w:charset w:val="00"/>
    <w:family w:val="roman"/>
    <w:notTrueType/>
    <w:pitch w:val="default"/>
  </w:font>
  <w:font w:name="Hind">
    <w:charset w:val="00"/>
    <w:family w:val="auto"/>
    <w:pitch w:val="variable"/>
    <w:sig w:usb0="00008007" w:usb1="00000000" w:usb2="00000000" w:usb3="00000000" w:csb0="00000093"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90B"/>
    <w:rsid w:val="00011735"/>
    <w:rsid w:val="00052932"/>
    <w:rsid w:val="000774C7"/>
    <w:rsid w:val="00105AA6"/>
    <w:rsid w:val="001710BD"/>
    <w:rsid w:val="001F7AD6"/>
    <w:rsid w:val="002217FF"/>
    <w:rsid w:val="00245940"/>
    <w:rsid w:val="0029519F"/>
    <w:rsid w:val="002F669E"/>
    <w:rsid w:val="00324796"/>
    <w:rsid w:val="003D330C"/>
    <w:rsid w:val="003F690B"/>
    <w:rsid w:val="00416808"/>
    <w:rsid w:val="00416F0B"/>
    <w:rsid w:val="004A0D6A"/>
    <w:rsid w:val="00611CBB"/>
    <w:rsid w:val="00623027"/>
    <w:rsid w:val="006262CC"/>
    <w:rsid w:val="006E14EE"/>
    <w:rsid w:val="00711858"/>
    <w:rsid w:val="0073251C"/>
    <w:rsid w:val="007522C9"/>
    <w:rsid w:val="00776E4E"/>
    <w:rsid w:val="00780521"/>
    <w:rsid w:val="00793963"/>
    <w:rsid w:val="0079510F"/>
    <w:rsid w:val="007A256A"/>
    <w:rsid w:val="007D4D16"/>
    <w:rsid w:val="007F304F"/>
    <w:rsid w:val="007F6053"/>
    <w:rsid w:val="008745E0"/>
    <w:rsid w:val="008F087F"/>
    <w:rsid w:val="00942DFF"/>
    <w:rsid w:val="0096098C"/>
    <w:rsid w:val="00972450"/>
    <w:rsid w:val="009A1DFF"/>
    <w:rsid w:val="00A07A2E"/>
    <w:rsid w:val="00A10826"/>
    <w:rsid w:val="00A13298"/>
    <w:rsid w:val="00A936C0"/>
    <w:rsid w:val="00AD59D1"/>
    <w:rsid w:val="00B24FC2"/>
    <w:rsid w:val="00B847E5"/>
    <w:rsid w:val="00C87CFC"/>
    <w:rsid w:val="00D56D18"/>
    <w:rsid w:val="00D9175F"/>
    <w:rsid w:val="00E915AC"/>
    <w:rsid w:val="00EF7C4F"/>
    <w:rsid w:val="00F664F5"/>
    <w:rsid w:val="00FA6600"/>
    <w:rsid w:val="00FB2C14"/>
    <w:rsid w:val="00FD5C66"/>
    <w:rsid w:val="00FE6FBA"/>
  </w:rsids>
  <m:mathPr>
    <m:mathFont m:val="Cambria Math"/>
    <m:brkBin m:val="before"/>
    <m:brkBinSub m:val="--"/>
    <m:smallFrac m:val="0"/>
    <m:dispDef/>
    <m:lMargin m:val="0"/>
    <m:rMargin m:val="0"/>
    <m:defJc m:val="centerGroup"/>
    <m:wrapIndent m:val="1440"/>
    <m:intLim m:val="subSup"/>
    <m:naryLim m:val="undOvr"/>
  </m:mathPr>
  <w:themeFontLang w:val="en-AU" w:eastAsia="zh-CN" w:bidi="b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519F"/>
    <w:rPr>
      <w:color w:val="808080"/>
    </w:rPr>
  </w:style>
  <w:style w:type="paragraph" w:customStyle="1" w:styleId="AABC759ABB0C934D919AE44126E6C0C4">
    <w:name w:val="AABC759ABB0C934D919AE44126E6C0C4"/>
    <w:rsid w:val="004A0D6A"/>
    <w:pPr>
      <w:spacing w:after="0" w:line="240" w:lineRule="auto"/>
    </w:pPr>
    <w:rPr>
      <w:sz w:val="24"/>
      <w:szCs w:val="24"/>
      <w:lang w:eastAsia="en-GB"/>
    </w:rPr>
  </w:style>
  <w:style w:type="paragraph" w:customStyle="1" w:styleId="Input">
    <w:name w:val="Input"/>
    <w:basedOn w:val="Normal"/>
    <w:link w:val="InputChar"/>
    <w:qFormat/>
    <w:rsid w:val="004A0D6A"/>
    <w:pPr>
      <w:spacing w:before="120" w:after="120"/>
    </w:pPr>
    <w:rPr>
      <w:rFonts w:eastAsiaTheme="minorHAnsi" w:cs="Open Sans SemiBold"/>
      <w:noProof/>
      <w:color w:val="53C6F3" w:themeColor="accent4" w:themeTint="A6"/>
      <w:szCs w:val="16"/>
    </w:rPr>
  </w:style>
  <w:style w:type="character" w:customStyle="1" w:styleId="InputChar">
    <w:name w:val="Input Char"/>
    <w:basedOn w:val="DefaultParagraphFont"/>
    <w:link w:val="Input"/>
    <w:rsid w:val="004A0D6A"/>
    <w:rPr>
      <w:rFonts w:eastAsiaTheme="minorHAnsi" w:cs="Open Sans SemiBold"/>
      <w:noProof/>
      <w:color w:val="53C6F3" w:themeColor="accent4" w:themeTint="A6"/>
      <w:szCs w:val="16"/>
    </w:rPr>
  </w:style>
  <w:style w:type="paragraph" w:customStyle="1" w:styleId="5D92A6AE49EE4717A7A287F743D9AD6733">
    <w:name w:val="5D92A6AE49EE4717A7A287F743D9AD6733"/>
    <w:rsid w:val="0029519F"/>
    <w:pPr>
      <w:spacing w:before="80" w:after="80" w:line="240" w:lineRule="auto"/>
    </w:pPr>
    <w:rPr>
      <w:rFonts w:ascii="Verdana" w:eastAsia="Times New Roman" w:hAnsi="Verdana" w:cs="Times New Roman"/>
      <w:sz w:val="20"/>
      <w:szCs w:val="24"/>
    </w:rPr>
  </w:style>
  <w:style w:type="paragraph" w:customStyle="1" w:styleId="495DE1B1F21042998AD4D3C1D5ECFD7C33">
    <w:name w:val="495DE1B1F21042998AD4D3C1D5ECFD7C33"/>
    <w:rsid w:val="0029519F"/>
    <w:pPr>
      <w:spacing w:before="80" w:after="80" w:line="240" w:lineRule="auto"/>
    </w:pPr>
    <w:rPr>
      <w:rFonts w:ascii="Verdana" w:eastAsia="Times New Roman" w:hAnsi="Verdana" w:cs="Times New Roman"/>
      <w:sz w:val="20"/>
      <w:szCs w:val="24"/>
    </w:rPr>
  </w:style>
  <w:style w:type="paragraph" w:customStyle="1" w:styleId="87B1A2BE6E3040FA8479375A10D0F5DA3">
    <w:name w:val="87B1A2BE6E3040FA8479375A10D0F5DA3"/>
    <w:rsid w:val="0029519F"/>
    <w:pPr>
      <w:spacing w:before="80" w:after="80" w:line="240" w:lineRule="auto"/>
    </w:pPr>
    <w:rPr>
      <w:rFonts w:ascii="Verdana" w:eastAsia="Times New Roman" w:hAnsi="Verdana"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BGA">
      <a:dk1>
        <a:srgbClr val="264F90"/>
      </a:dk1>
      <a:lt1>
        <a:sysClr val="window" lastClr="FFFFFF"/>
      </a:lt1>
      <a:dk2>
        <a:srgbClr val="212A4C"/>
      </a:dk2>
      <a:lt2>
        <a:srgbClr val="E7E6E6"/>
      </a:lt2>
      <a:accent1>
        <a:srgbClr val="AEC2D8"/>
      </a:accent1>
      <a:accent2>
        <a:srgbClr val="5B43D0"/>
      </a:accent2>
      <a:accent3>
        <a:srgbClr val="A42079"/>
      </a:accent3>
      <a:accent4>
        <a:srgbClr val="000000"/>
      </a:accent4>
      <a:accent5>
        <a:srgbClr val="CC3C1C"/>
      </a:accent5>
      <a:accent6>
        <a:srgbClr val="297E28"/>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A321E375E6FEA47AE7265221EC57C46" ma:contentTypeVersion="4" ma:contentTypeDescription="Create a new document." ma:contentTypeScope="" ma:versionID="a3a0eead870431a6ef5a1714972aad14">
  <xsd:schema xmlns:xsd="http://www.w3.org/2001/XMLSchema" xmlns:xs="http://www.w3.org/2001/XMLSchema" xmlns:p="http://schemas.microsoft.com/office/2006/metadata/properties" xmlns:ns2="0bba75d6-c9e3-4a0f-9350-2a9a9bbd7f94" targetNamespace="http://schemas.microsoft.com/office/2006/metadata/properties" ma:root="true" ma:fieldsID="60374b07af6f6af3747c67ccc3c83d72" ns2:_="">
    <xsd:import namespace="0bba75d6-c9e3-4a0f-9350-2a9a9bbd7f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a75d6-c9e3-4a0f-9350-2a9a9bbd7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28945B-0D69-433E-BEC7-DD00F19FE1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CEC62C-B643-4E34-A72D-EA7798C28984}">
  <ds:schemaRefs>
    <ds:schemaRef ds:uri="http://schemas.openxmlformats.org/officeDocument/2006/bibliography"/>
  </ds:schemaRefs>
</ds:datastoreItem>
</file>

<file path=customXml/itemProps3.xml><?xml version="1.0" encoding="utf-8"?>
<ds:datastoreItem xmlns:ds="http://schemas.openxmlformats.org/officeDocument/2006/customXml" ds:itemID="{DC4563C5-BCE0-4240-9504-1988F85F734B}">
  <ds:schemaRefs>
    <ds:schemaRef ds:uri="http://schemas.microsoft.com/sharepoint/v3/contenttype/forms"/>
  </ds:schemaRefs>
</ds:datastoreItem>
</file>

<file path=customXml/itemProps4.xml><?xml version="1.0" encoding="utf-8"?>
<ds:datastoreItem xmlns:ds="http://schemas.openxmlformats.org/officeDocument/2006/customXml" ds:itemID="{52FCDB97-0E03-4AD8-91A5-F3C62863B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a75d6-c9e3-4a0f-9350-2a9a9bbd7f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1975</Words>
  <Characters>11264</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ENTER NAME OF ORGANIZATION</vt:lpstr>
    </vt:vector>
  </TitlesOfParts>
  <Manager/>
  <Company/>
  <LinksUpToDate>false</LinksUpToDate>
  <CharactersWithSpaces>13213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NAME OF ORGANIZATION</dc:title>
  <dc:subject/>
  <dc:creator/>
  <cp:keywords/>
  <dc:description/>
  <cp:lastModifiedBy/>
  <cp:revision>1</cp:revision>
  <dcterms:created xsi:type="dcterms:W3CDTF">2024-10-10T09:38:00Z</dcterms:created>
  <dcterms:modified xsi:type="dcterms:W3CDTF">2024-10-10T09:38:00Z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0x0101002A321E375E6FEA47AE7265221EC57C46</vt:lpwstr>
  </property>
  <property fmtid="{D5CDD505-2E9C-101B-9397-08002B2CF9AE}" pid="3" name="DocHub_Year">
    <vt:lpwstr/>
  </property>
  <property fmtid="{D5CDD505-2E9C-101B-9397-08002B2CF9AE}" pid="4" name="DocHub_WorkActivity">
    <vt:lpwstr>1329;#Content Development|dccdda5d-8a7e-4985-b2c4-2ca9292e75f4</vt:lpwstr>
  </property>
  <property fmtid="{D5CDD505-2E9C-101B-9397-08002B2CF9AE}" pid="5" name="DocHub_BGAActivity">
    <vt:lpwstr>2676;#Template Review|4491cc5b-10dc-4105-b6e9-4004bda4180c</vt:lpwstr>
  </property>
  <property fmtid="{D5CDD505-2E9C-101B-9397-08002B2CF9AE}" pid="6" name="DocHub_Keywords">
    <vt:lpwstr>2666;#BGA|7e6a4fd3-cadb-4f83-b5bc-bd85aa22981a</vt:lpwstr>
  </property>
  <property fmtid="{D5CDD505-2E9C-101B-9397-08002B2CF9AE}" pid="7" name="DocHub_DocumentType">
    <vt:lpwstr>165;#Template|9b48ba34-650a-488d-9fe8-e5181e10b797</vt:lpwstr>
  </property>
  <property fmtid="{D5CDD505-2E9C-101B-9397-08002B2CF9AE}" pid="8" name="DocHub_BGADeliveryType">
    <vt:lpwstr/>
  </property>
  <property fmtid="{D5CDD505-2E9C-101B-9397-08002B2CF9AE}" pid="9" name="DocHub_SecurityClassification">
    <vt:lpwstr>1;#OFFICIAL|6106d03b-a1a0-4e30-9d91-d5e9fb4314f9</vt:lpwstr>
  </property>
  <property fmtid="{D5CDD505-2E9C-101B-9397-08002B2CF9AE}" pid="10" name="DocHub_BGAStakeholders">
    <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ies>
</file>